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2F" w:rsidRDefault="00A30705" w:rsidP="005F6DEB">
      <w:pPr>
        <w:spacing w:beforeLines="50" w:afterLines="100"/>
        <w:ind w:firstLineChars="100" w:firstLine="281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6E1C95">
        <w:rPr>
          <w:rFonts w:ascii="宋体" w:eastAsia="宋体" w:hAnsi="宋体"/>
          <w:b/>
          <w:sz w:val="28"/>
          <w:szCs w:val="28"/>
        </w:rPr>
        <w:instrText>ADDIN CNKISM.UserStyle</w:instrText>
      </w:r>
      <w:r>
        <w:rPr>
          <w:rFonts w:ascii="宋体" w:eastAsia="宋体" w:hAnsi="宋体"/>
          <w:b/>
          <w:sz w:val="28"/>
          <w:szCs w:val="28"/>
        </w:rPr>
      </w:r>
      <w:r>
        <w:rPr>
          <w:rFonts w:ascii="宋体" w:eastAsia="宋体" w:hAnsi="宋体"/>
          <w:b/>
          <w:sz w:val="28"/>
          <w:szCs w:val="28"/>
        </w:rPr>
        <w:fldChar w:fldCharType="end"/>
      </w:r>
      <w:r w:rsidR="00EC2E2F" w:rsidRPr="00EC2E2F">
        <w:rPr>
          <w:rFonts w:ascii="宋体" w:eastAsia="宋体" w:hAnsi="宋体" w:hint="eastAsia"/>
          <w:b/>
          <w:sz w:val="28"/>
          <w:szCs w:val="28"/>
        </w:rPr>
        <w:t>关于“</w:t>
      </w:r>
      <w:r w:rsidR="00665636">
        <w:rPr>
          <w:rFonts w:ascii="宋体" w:eastAsia="宋体" w:hAnsi="宋体" w:hint="eastAsia"/>
          <w:b/>
          <w:sz w:val="28"/>
          <w:szCs w:val="28"/>
        </w:rPr>
        <w:t>大翼</w:t>
      </w:r>
      <w:r w:rsidR="0074180F">
        <w:rPr>
          <w:rFonts w:ascii="宋体" w:eastAsia="宋体" w:hAnsi="宋体" w:hint="eastAsia"/>
          <w:b/>
          <w:sz w:val="28"/>
          <w:szCs w:val="28"/>
        </w:rPr>
        <w:t>杯</w:t>
      </w:r>
      <w:r w:rsidR="00EC2E2F" w:rsidRPr="00EC2E2F">
        <w:rPr>
          <w:rFonts w:ascii="宋体" w:eastAsia="宋体" w:hAnsi="宋体" w:hint="eastAsia"/>
          <w:b/>
          <w:sz w:val="28"/>
          <w:szCs w:val="28"/>
        </w:rPr>
        <w:t>”中国矿业大学</w:t>
      </w:r>
      <w:r w:rsidR="0074180F">
        <w:rPr>
          <w:rFonts w:ascii="宋体" w:eastAsia="宋体" w:hAnsi="宋体" w:hint="eastAsia"/>
          <w:b/>
          <w:sz w:val="28"/>
          <w:szCs w:val="28"/>
        </w:rPr>
        <w:t>首</w:t>
      </w:r>
      <w:r w:rsidR="00EC2E2F" w:rsidRPr="00EC2E2F">
        <w:rPr>
          <w:rFonts w:ascii="宋体" w:eastAsia="宋体" w:hAnsi="宋体" w:hint="eastAsia"/>
          <w:b/>
          <w:sz w:val="28"/>
          <w:szCs w:val="28"/>
        </w:rPr>
        <w:t>届</w:t>
      </w:r>
      <w:r w:rsidR="00971599">
        <w:rPr>
          <w:rFonts w:ascii="宋体" w:eastAsia="宋体" w:hAnsi="宋体" w:hint="eastAsia"/>
          <w:b/>
          <w:sz w:val="28"/>
          <w:szCs w:val="28"/>
        </w:rPr>
        <w:t>无人机智能测绘</w:t>
      </w:r>
      <w:r w:rsidR="00EC2E2F" w:rsidRPr="00EC2E2F">
        <w:rPr>
          <w:rFonts w:ascii="宋体" w:eastAsia="宋体" w:hAnsi="宋体" w:hint="eastAsia"/>
          <w:b/>
          <w:sz w:val="28"/>
          <w:szCs w:val="28"/>
        </w:rPr>
        <w:t>大赛的通知</w:t>
      </w:r>
    </w:p>
    <w:p w:rsidR="0074180F" w:rsidRPr="0074180F" w:rsidRDefault="0074180F" w:rsidP="0074180F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（第一轮）</w:t>
      </w:r>
    </w:p>
    <w:p w:rsidR="00EC2E2F" w:rsidRPr="0074180F" w:rsidRDefault="0074180F" w:rsidP="0074180F">
      <w:pPr>
        <w:spacing w:line="50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 w:rsidR="00EC2E2F" w:rsidRPr="0074180F">
        <w:rPr>
          <w:rFonts w:ascii="宋体" w:eastAsia="宋体" w:hAnsi="宋体" w:hint="eastAsia"/>
          <w:b/>
          <w:sz w:val="24"/>
          <w:szCs w:val="24"/>
        </w:rPr>
        <w:t>大赛背景</w:t>
      </w:r>
    </w:p>
    <w:p w:rsidR="007C4A9D" w:rsidRDefault="00865012" w:rsidP="00F9018F">
      <w:pPr>
        <w:spacing w:line="500" w:lineRule="exact"/>
        <w:ind w:firstLineChars="200" w:firstLine="480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865012">
        <w:rPr>
          <w:rFonts w:ascii="宋体" w:eastAsia="宋体" w:hAnsi="宋体" w:hint="eastAsia"/>
          <w:sz w:val="24"/>
          <w:szCs w:val="24"/>
        </w:rPr>
        <w:t>随着智能传感设备和测量设备的精确性、智能性、实时性和可靠性越来越高，</w:t>
      </w:r>
      <w:r>
        <w:rPr>
          <w:rFonts w:ascii="宋体" w:eastAsia="宋体" w:hAnsi="宋体" w:hint="eastAsia"/>
          <w:sz w:val="24"/>
          <w:szCs w:val="24"/>
        </w:rPr>
        <w:t>传统测绘行业已进入智能时代，</w:t>
      </w:r>
      <w:r w:rsidR="00017C8B">
        <w:rPr>
          <w:rFonts w:ascii="宋体" w:eastAsia="宋体" w:hAnsi="宋体" w:hint="eastAsia"/>
          <w:sz w:val="24"/>
          <w:szCs w:val="24"/>
        </w:rPr>
        <w:t>以前</w:t>
      </w:r>
      <w:r w:rsidRPr="00865012">
        <w:rPr>
          <w:rFonts w:ascii="宋体" w:eastAsia="宋体" w:hAnsi="宋体" w:hint="eastAsia"/>
          <w:sz w:val="24"/>
          <w:szCs w:val="24"/>
        </w:rPr>
        <w:t>由人跋山涉水、手提肩扛甚至冒着生命危险来完成的勘测类工作，以及测绘过程中的数据采集职能，在智能时代将</w:t>
      </w:r>
      <w:r w:rsidR="00D7478B">
        <w:rPr>
          <w:rFonts w:ascii="宋体" w:eastAsia="宋体" w:hAnsi="宋体" w:hint="eastAsia"/>
          <w:sz w:val="24"/>
          <w:szCs w:val="24"/>
        </w:rPr>
        <w:t>逐步由智能设备或机器人来完成。</w:t>
      </w:r>
      <w:r w:rsidR="00F31DD1">
        <w:rPr>
          <w:rFonts w:ascii="宋体" w:eastAsia="宋体" w:hAnsi="宋体" w:cs="Arial"/>
          <w:sz w:val="24"/>
          <w:szCs w:val="24"/>
          <w:shd w:val="clear" w:color="auto" w:fill="FFFFFF"/>
        </w:rPr>
        <w:t>无人机与数码相机技术的发展</w:t>
      </w:r>
      <w:r w:rsidR="00F31DD1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使得</w:t>
      </w:r>
      <w:r w:rsidRPr="00865012">
        <w:rPr>
          <w:rFonts w:ascii="宋体" w:eastAsia="宋体" w:hAnsi="宋体" w:cs="Arial"/>
          <w:sz w:val="24"/>
          <w:szCs w:val="24"/>
          <w:shd w:val="clear" w:color="auto" w:fill="FFFFFF"/>
        </w:rPr>
        <w:t>基于无人机平台的数字航摄技术已显示出其独特的优势，无人机与航空摄影测量相结合使得“无人机数字低空遥感”成为航空遥感领域的一个崭新发展方向，无人机航拍</w:t>
      </w:r>
      <w:r w:rsidR="007C4A9D">
        <w:rPr>
          <w:rFonts w:ascii="宋体" w:eastAsia="宋体" w:hAnsi="宋体" w:cs="Arial"/>
          <w:sz w:val="24"/>
          <w:szCs w:val="24"/>
          <w:shd w:val="clear" w:color="auto" w:fill="FFFFFF"/>
        </w:rPr>
        <w:t>可广泛应用于国家重大工程建设、灾害应急与处理、国土监察</w:t>
      </w:r>
      <w:r w:rsidRPr="00865012">
        <w:rPr>
          <w:rFonts w:ascii="宋体" w:eastAsia="宋体" w:hAnsi="宋体" w:cs="Arial"/>
          <w:sz w:val="24"/>
          <w:szCs w:val="24"/>
          <w:shd w:val="clear" w:color="auto" w:fill="FFFFFF"/>
        </w:rPr>
        <w:t>等方面，尤其在基础测绘、土地资源调查</w:t>
      </w:r>
      <w:r w:rsidR="007C4A9D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和动态</w:t>
      </w:r>
      <w:r w:rsidRPr="00865012">
        <w:rPr>
          <w:rFonts w:ascii="宋体" w:eastAsia="宋体" w:hAnsi="宋体" w:cs="Arial"/>
          <w:sz w:val="24"/>
          <w:szCs w:val="24"/>
          <w:shd w:val="clear" w:color="auto" w:fill="FFFFFF"/>
        </w:rPr>
        <w:t>监测、</w:t>
      </w:r>
      <w:r w:rsidR="00017C8B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智慧</w:t>
      </w:r>
      <w:r w:rsidR="006B69A6">
        <w:rPr>
          <w:rFonts w:ascii="宋体" w:eastAsia="宋体" w:hAnsi="宋体" w:cs="Arial"/>
          <w:sz w:val="24"/>
          <w:szCs w:val="24"/>
          <w:shd w:val="clear" w:color="auto" w:fill="FFFFFF"/>
        </w:rPr>
        <w:t>城市建设</w:t>
      </w:r>
      <w:r w:rsidRPr="00865012">
        <w:rPr>
          <w:rFonts w:ascii="宋体" w:eastAsia="宋体" w:hAnsi="宋体" w:cs="Arial"/>
          <w:sz w:val="24"/>
          <w:szCs w:val="24"/>
          <w:shd w:val="clear" w:color="auto" w:fill="FFFFFF"/>
        </w:rPr>
        <w:t>等方面具有广阔前景。</w:t>
      </w:r>
    </w:p>
    <w:p w:rsidR="005B45AE" w:rsidRPr="000128BF" w:rsidRDefault="00EC2E2F" w:rsidP="000128BF">
      <w:pPr>
        <w:spacing w:line="500" w:lineRule="exact"/>
        <w:ind w:firstLineChars="200" w:firstLine="480"/>
        <w:rPr>
          <w:rFonts w:ascii="宋体" w:eastAsia="宋体" w:hAnsi="宋体" w:cs="Arial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sz w:val="24"/>
          <w:szCs w:val="24"/>
        </w:rPr>
        <w:t>中国矿业大学</w:t>
      </w:r>
      <w:r w:rsidR="00DD6A4D" w:rsidRPr="00DD6A4D">
        <w:rPr>
          <w:rFonts w:ascii="宋体" w:eastAsia="宋体" w:hAnsi="宋体" w:hint="eastAsia"/>
          <w:sz w:val="24"/>
          <w:szCs w:val="24"/>
        </w:rPr>
        <w:t>无人机智能测绘大赛</w:t>
      </w:r>
      <w:r>
        <w:rPr>
          <w:rFonts w:ascii="宋体" w:eastAsia="宋体" w:hAnsi="宋体" w:hint="eastAsia"/>
          <w:sz w:val="24"/>
          <w:szCs w:val="24"/>
        </w:rPr>
        <w:t>面向全校</w:t>
      </w:r>
      <w:r w:rsidR="00825E0D">
        <w:rPr>
          <w:rFonts w:ascii="宋体" w:eastAsia="宋体" w:hAnsi="宋体" w:hint="eastAsia"/>
          <w:sz w:val="24"/>
          <w:szCs w:val="24"/>
        </w:rPr>
        <w:t>相关专业</w:t>
      </w:r>
      <w:r>
        <w:rPr>
          <w:rFonts w:ascii="宋体" w:eastAsia="宋体" w:hAnsi="宋体" w:hint="eastAsia"/>
          <w:sz w:val="24"/>
          <w:szCs w:val="24"/>
        </w:rPr>
        <w:t>本科生，旨</w:t>
      </w:r>
      <w:r w:rsidR="000128BF">
        <w:rPr>
          <w:rFonts w:ascii="宋体" w:eastAsia="宋体" w:hAnsi="宋体" w:hint="eastAsia"/>
          <w:sz w:val="24"/>
          <w:szCs w:val="24"/>
        </w:rPr>
        <w:t>在</w:t>
      </w:r>
      <w:r w:rsidR="007C4A9D" w:rsidRPr="007C4A9D"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  <w:t>推动测绘地理信息高新技术的应</w:t>
      </w:r>
      <w:r w:rsidR="00F561B2"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  <w:t>用与实践，培养学生对无人机操作及应用于测绘地理信息相关数据生产</w:t>
      </w:r>
      <w:r w:rsidR="007C4A9D" w:rsidRPr="007C4A9D"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  <w:t>过程的理解和认识，充分发挥“以赛促教、以赛促学、以赛促建”的优势作用。</w:t>
      </w:r>
    </w:p>
    <w:p w:rsidR="00EC2E2F" w:rsidRPr="00DD6A4D" w:rsidRDefault="00DD6A4D" w:rsidP="00DD6A4D">
      <w:pPr>
        <w:spacing w:line="50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</w:t>
      </w:r>
      <w:r w:rsidR="00EC2E2F" w:rsidRPr="00DD6A4D">
        <w:rPr>
          <w:rFonts w:ascii="宋体" w:eastAsia="宋体" w:hAnsi="宋体" w:hint="eastAsia"/>
          <w:b/>
          <w:sz w:val="24"/>
          <w:szCs w:val="24"/>
        </w:rPr>
        <w:t>大赛组织单位</w:t>
      </w:r>
    </w:p>
    <w:p w:rsidR="00F9018F" w:rsidRDefault="00EC2E2F" w:rsidP="00F9018F">
      <w:pPr>
        <w:spacing w:line="500" w:lineRule="exact"/>
        <w:rPr>
          <w:rFonts w:ascii="宋体" w:eastAsia="宋体" w:hAnsi="宋体"/>
          <w:b/>
          <w:sz w:val="24"/>
          <w:szCs w:val="24"/>
        </w:rPr>
      </w:pPr>
      <w:r w:rsidRPr="00091DE5">
        <w:rPr>
          <w:rFonts w:ascii="宋体" w:eastAsia="宋体" w:hAnsi="宋体" w:hint="eastAsia"/>
          <w:b/>
          <w:sz w:val="24"/>
          <w:szCs w:val="24"/>
        </w:rPr>
        <w:t>主办单位：</w:t>
      </w:r>
    </w:p>
    <w:p w:rsidR="00EC2E2F" w:rsidRDefault="00EC2E2F" w:rsidP="00F9018F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33A23">
        <w:rPr>
          <w:rFonts w:ascii="宋体" w:eastAsia="宋体" w:hAnsi="宋体" w:hint="eastAsia"/>
          <w:sz w:val="24"/>
          <w:szCs w:val="24"/>
        </w:rPr>
        <w:t>共青团中国矿业大学委员会</w:t>
      </w:r>
    </w:p>
    <w:p w:rsidR="00717071" w:rsidRPr="00433A23" w:rsidRDefault="00717071" w:rsidP="00F9018F">
      <w:pPr>
        <w:spacing w:line="500" w:lineRule="exact"/>
        <w:ind w:firstLineChars="200"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中国矿业大学大学生科学技术协会</w:t>
      </w:r>
    </w:p>
    <w:p w:rsidR="00F9018F" w:rsidRDefault="00EC2E2F" w:rsidP="00F9018F">
      <w:pPr>
        <w:spacing w:line="500" w:lineRule="exact"/>
        <w:rPr>
          <w:rFonts w:ascii="宋体" w:eastAsia="宋体" w:hAnsi="宋体"/>
          <w:b/>
          <w:sz w:val="24"/>
          <w:szCs w:val="24"/>
        </w:rPr>
      </w:pPr>
      <w:r w:rsidRPr="00091DE5">
        <w:rPr>
          <w:rFonts w:ascii="宋体" w:eastAsia="宋体" w:hAnsi="宋体" w:hint="eastAsia"/>
          <w:b/>
          <w:sz w:val="24"/>
          <w:szCs w:val="24"/>
        </w:rPr>
        <w:t>承办单位：</w:t>
      </w:r>
    </w:p>
    <w:p w:rsidR="00717071" w:rsidRDefault="00717071" w:rsidP="00F9018F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17071">
        <w:rPr>
          <w:rFonts w:ascii="宋体" w:eastAsia="宋体" w:hAnsi="宋体" w:hint="eastAsia"/>
          <w:sz w:val="24"/>
          <w:szCs w:val="24"/>
        </w:rPr>
        <w:t>共青团中国矿业大学环境与测绘学院委员会</w:t>
      </w:r>
    </w:p>
    <w:p w:rsidR="00EC2E2F" w:rsidRPr="00F9018F" w:rsidRDefault="00EC2E2F" w:rsidP="00F9018F">
      <w:pPr>
        <w:spacing w:line="500" w:lineRule="exact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F9018F">
        <w:rPr>
          <w:rFonts w:ascii="宋体" w:eastAsia="宋体" w:hAnsi="宋体" w:hint="eastAsia"/>
          <w:sz w:val="24"/>
          <w:szCs w:val="24"/>
        </w:rPr>
        <w:t>中国矿业大学环境与测绘学院</w:t>
      </w:r>
      <w:r w:rsidR="00DD6A4D">
        <w:rPr>
          <w:rFonts w:ascii="宋体" w:eastAsia="宋体" w:hAnsi="宋体" w:hint="eastAsia"/>
          <w:sz w:val="24"/>
          <w:szCs w:val="24"/>
        </w:rPr>
        <w:t>测绘与国土信息实验中心</w:t>
      </w:r>
    </w:p>
    <w:p w:rsidR="00F9018F" w:rsidRDefault="00EC2E2F" w:rsidP="00F9018F">
      <w:pPr>
        <w:spacing w:line="500" w:lineRule="exact"/>
        <w:rPr>
          <w:rFonts w:ascii="宋体" w:eastAsia="宋体" w:hAnsi="宋体"/>
          <w:b/>
          <w:sz w:val="24"/>
          <w:szCs w:val="24"/>
        </w:rPr>
      </w:pPr>
      <w:r w:rsidRPr="00091DE5">
        <w:rPr>
          <w:rFonts w:ascii="宋体" w:eastAsia="宋体" w:hAnsi="宋体" w:hint="eastAsia"/>
          <w:b/>
          <w:sz w:val="24"/>
          <w:szCs w:val="24"/>
        </w:rPr>
        <w:t>协办单位：</w:t>
      </w:r>
    </w:p>
    <w:p w:rsidR="007E5A4C" w:rsidRPr="007E5A4C" w:rsidRDefault="007E5A4C" w:rsidP="007E5A4C">
      <w:pPr>
        <w:spacing w:line="500" w:lineRule="exact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7E5A4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南京</w:t>
      </w:r>
      <w:r w:rsidRPr="007E5A4C">
        <w:rPr>
          <w:rStyle w:val="a8"/>
          <w:rFonts w:ascii="宋体" w:eastAsia="宋体" w:hAnsi="宋体" w:cs="Arial"/>
          <w:i w:val="0"/>
          <w:iCs w:val="0"/>
          <w:sz w:val="24"/>
          <w:szCs w:val="24"/>
          <w:shd w:val="clear" w:color="auto" w:fill="FFFFFF"/>
        </w:rPr>
        <w:t>大翼航空</w:t>
      </w:r>
      <w:r w:rsidRPr="007E5A4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科技有限公司</w:t>
      </w:r>
    </w:p>
    <w:p w:rsidR="00091DE5" w:rsidRPr="007E5A4C" w:rsidRDefault="007E5A4C" w:rsidP="007E5A4C">
      <w:pPr>
        <w:spacing w:line="50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</w:t>
      </w:r>
      <w:r w:rsidR="00091DE5" w:rsidRPr="007E5A4C">
        <w:rPr>
          <w:rFonts w:ascii="宋体" w:eastAsia="宋体" w:hAnsi="宋体" w:hint="eastAsia"/>
          <w:b/>
          <w:sz w:val="24"/>
          <w:szCs w:val="24"/>
        </w:rPr>
        <w:t>参赛对象及要求</w:t>
      </w:r>
    </w:p>
    <w:p w:rsidR="00091DE5" w:rsidRPr="00091DE5" w:rsidRDefault="00640EB0" w:rsidP="00F9018F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宋体" w:eastAsia="宋体" w:hAnsi="宋体"/>
          <w:sz w:val="24"/>
          <w:szCs w:val="24"/>
        </w:rPr>
      </w:pPr>
      <w:r w:rsidRPr="00640EB0">
        <w:rPr>
          <w:rFonts w:ascii="宋体" w:eastAsia="宋体" w:hAnsi="宋体" w:hint="eastAsia"/>
          <w:b/>
          <w:sz w:val="24"/>
          <w:szCs w:val="24"/>
        </w:rPr>
        <w:t>参赛对象</w:t>
      </w:r>
      <w:r>
        <w:rPr>
          <w:rFonts w:ascii="宋体" w:eastAsia="宋体" w:hAnsi="宋体" w:hint="eastAsia"/>
          <w:sz w:val="24"/>
          <w:szCs w:val="24"/>
        </w:rPr>
        <w:t>：</w:t>
      </w:r>
      <w:r w:rsidR="007E5A4C">
        <w:rPr>
          <w:rFonts w:ascii="宋体" w:eastAsia="宋体" w:hAnsi="宋体" w:hint="eastAsia"/>
          <w:sz w:val="24"/>
          <w:szCs w:val="24"/>
        </w:rPr>
        <w:t>主要面向环境与测绘学院测绘类</w:t>
      </w:r>
      <w:r w:rsidR="00091DE5" w:rsidRPr="00091DE5">
        <w:rPr>
          <w:rFonts w:ascii="宋体" w:eastAsia="宋体" w:hAnsi="宋体" w:hint="eastAsia"/>
          <w:sz w:val="24"/>
          <w:szCs w:val="24"/>
        </w:rPr>
        <w:t>本科生，校内其他相关专业</w:t>
      </w:r>
      <w:r w:rsidR="00091DE5" w:rsidRPr="00091DE5">
        <w:rPr>
          <w:rFonts w:ascii="宋体" w:eastAsia="宋体" w:hAnsi="宋体" w:hint="eastAsia"/>
          <w:sz w:val="24"/>
          <w:szCs w:val="24"/>
        </w:rPr>
        <w:lastRenderedPageBreak/>
        <w:t>本科生自愿报名参加。</w:t>
      </w:r>
    </w:p>
    <w:p w:rsidR="008774CB" w:rsidRPr="008774CB" w:rsidRDefault="008774CB" w:rsidP="00F9018F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宋体" w:eastAsia="宋体" w:hAnsi="宋体"/>
          <w:sz w:val="24"/>
          <w:szCs w:val="24"/>
        </w:rPr>
      </w:pPr>
      <w:r w:rsidRPr="00640EB0">
        <w:rPr>
          <w:rFonts w:ascii="宋体" w:eastAsia="宋体" w:hAnsi="宋体" w:hint="eastAsia"/>
          <w:b/>
          <w:sz w:val="24"/>
          <w:szCs w:val="24"/>
        </w:rPr>
        <w:t>报名方式</w:t>
      </w:r>
      <w:r w:rsidRPr="00640EB0">
        <w:rPr>
          <w:rFonts w:ascii="宋体" w:eastAsia="宋体" w:hAnsi="宋体" w:hint="eastAsia"/>
          <w:sz w:val="24"/>
          <w:szCs w:val="24"/>
        </w:rPr>
        <w:t>：</w:t>
      </w:r>
      <w:r w:rsidR="00B31DA1">
        <w:rPr>
          <w:rFonts w:ascii="宋体" w:eastAsia="宋体" w:hAnsi="宋体" w:hint="eastAsia"/>
          <w:sz w:val="24"/>
          <w:szCs w:val="24"/>
        </w:rPr>
        <w:t>为培养测绘单兵作战能力，本次大赛</w:t>
      </w:r>
      <w:r w:rsidR="007E5A4C">
        <w:rPr>
          <w:rFonts w:ascii="宋体" w:eastAsia="宋体" w:hAnsi="宋体"/>
          <w:sz w:val="24"/>
          <w:szCs w:val="24"/>
        </w:rPr>
        <w:t>以</w:t>
      </w:r>
      <w:r w:rsidR="007E5A4C">
        <w:rPr>
          <w:rFonts w:ascii="宋体" w:eastAsia="宋体" w:hAnsi="宋体" w:hint="eastAsia"/>
          <w:sz w:val="24"/>
          <w:szCs w:val="24"/>
        </w:rPr>
        <w:t>个人</w:t>
      </w:r>
      <w:r w:rsidRPr="008774CB">
        <w:rPr>
          <w:rFonts w:ascii="宋体" w:eastAsia="宋体" w:hAnsi="宋体"/>
          <w:sz w:val="24"/>
          <w:szCs w:val="24"/>
        </w:rPr>
        <w:t>形式报名参加。</w:t>
      </w:r>
      <w:r w:rsidRPr="008774CB">
        <w:rPr>
          <w:rFonts w:ascii="宋体" w:eastAsia="宋体" w:hAnsi="宋体" w:hint="eastAsia"/>
          <w:sz w:val="24"/>
          <w:szCs w:val="24"/>
        </w:rPr>
        <w:t>编辑</w:t>
      </w:r>
      <w:r w:rsidRPr="008774CB">
        <w:rPr>
          <w:rFonts w:ascii="宋体" w:eastAsia="宋体" w:hAnsi="宋体"/>
          <w:sz w:val="24"/>
          <w:szCs w:val="24"/>
        </w:rPr>
        <w:t>QQ</w:t>
      </w:r>
      <w:r w:rsidR="007E5A4C">
        <w:rPr>
          <w:rFonts w:ascii="宋体" w:eastAsia="宋体" w:hAnsi="宋体" w:hint="eastAsia"/>
          <w:sz w:val="24"/>
          <w:szCs w:val="24"/>
        </w:rPr>
        <w:t>消息“</w:t>
      </w:r>
      <w:r w:rsidRPr="008774CB">
        <w:rPr>
          <w:rFonts w:ascii="宋体" w:eastAsia="宋体" w:hAnsi="宋体" w:hint="eastAsia"/>
          <w:sz w:val="24"/>
          <w:szCs w:val="24"/>
        </w:rPr>
        <w:t>姓名+学号+</w:t>
      </w:r>
      <w:r w:rsidR="007E5A4C">
        <w:rPr>
          <w:rFonts w:ascii="宋体" w:eastAsia="宋体" w:hAnsi="宋体" w:hint="eastAsia"/>
          <w:sz w:val="24"/>
          <w:szCs w:val="24"/>
        </w:rPr>
        <w:t>班级</w:t>
      </w:r>
      <w:r w:rsidRPr="008774CB">
        <w:rPr>
          <w:rFonts w:ascii="宋体" w:eastAsia="宋体" w:hAnsi="宋体" w:hint="eastAsia"/>
          <w:sz w:val="24"/>
          <w:szCs w:val="24"/>
        </w:rPr>
        <w:t>”发送至</w:t>
      </w:r>
      <w:r w:rsidRPr="008774CB">
        <w:rPr>
          <w:rFonts w:ascii="宋体" w:eastAsia="宋体" w:hAnsi="宋体"/>
          <w:sz w:val="24"/>
          <w:szCs w:val="24"/>
        </w:rPr>
        <w:t>QQ</w:t>
      </w:r>
      <w:r w:rsidRPr="008774CB">
        <w:rPr>
          <w:rFonts w:ascii="宋体" w:eastAsia="宋体" w:hAnsi="宋体" w:hint="eastAsia"/>
          <w:sz w:val="24"/>
          <w:szCs w:val="24"/>
        </w:rPr>
        <w:t>号：</w:t>
      </w:r>
      <w:r w:rsidR="007E5A4C">
        <w:rPr>
          <w:rFonts w:ascii="宋体" w:eastAsia="宋体" w:hAnsi="宋体" w:hint="eastAsia"/>
          <w:sz w:val="24"/>
          <w:szCs w:val="24"/>
        </w:rPr>
        <w:t>1171052017</w:t>
      </w:r>
      <w:r w:rsidR="007E5A4C">
        <w:rPr>
          <w:rFonts w:ascii="宋体" w:eastAsia="宋体" w:hAnsi="宋体"/>
          <w:sz w:val="24"/>
          <w:szCs w:val="24"/>
        </w:rPr>
        <w:t>（</w:t>
      </w:r>
      <w:r w:rsidR="007E5A4C">
        <w:rPr>
          <w:rFonts w:ascii="宋体" w:eastAsia="宋体" w:hAnsi="宋体" w:hint="eastAsia"/>
          <w:sz w:val="24"/>
          <w:szCs w:val="24"/>
        </w:rPr>
        <w:t>骆</w:t>
      </w:r>
      <w:r w:rsidRPr="008774CB">
        <w:rPr>
          <w:rFonts w:ascii="宋体" w:eastAsia="宋体" w:hAnsi="宋体"/>
          <w:sz w:val="24"/>
          <w:szCs w:val="24"/>
        </w:rPr>
        <w:t>同学）</w:t>
      </w:r>
      <w:r w:rsidRPr="008774CB">
        <w:rPr>
          <w:rFonts w:ascii="宋体" w:eastAsia="宋体" w:hAnsi="宋体" w:hint="eastAsia"/>
          <w:sz w:val="24"/>
          <w:szCs w:val="24"/>
        </w:rPr>
        <w:t>。</w:t>
      </w:r>
    </w:p>
    <w:p w:rsidR="00091DE5" w:rsidRPr="0060272C" w:rsidRDefault="00091DE5" w:rsidP="00F9018F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宋体" w:eastAsia="宋体" w:hAnsi="宋体"/>
          <w:sz w:val="24"/>
          <w:szCs w:val="24"/>
        </w:rPr>
      </w:pPr>
      <w:r w:rsidRPr="0060272C">
        <w:rPr>
          <w:rFonts w:ascii="宋体" w:eastAsia="宋体" w:hAnsi="宋体"/>
          <w:b/>
          <w:sz w:val="24"/>
          <w:szCs w:val="24"/>
        </w:rPr>
        <w:t>参赛</w:t>
      </w:r>
      <w:r w:rsidR="007C4A9D" w:rsidRPr="0060272C">
        <w:rPr>
          <w:rFonts w:ascii="宋体" w:eastAsia="宋体" w:hAnsi="宋体" w:hint="eastAsia"/>
          <w:b/>
          <w:sz w:val="24"/>
          <w:szCs w:val="24"/>
        </w:rPr>
        <w:t>内容及要求</w:t>
      </w:r>
      <w:r w:rsidR="00640EB0" w:rsidRPr="0060272C">
        <w:rPr>
          <w:rFonts w:ascii="宋体" w:eastAsia="宋体" w:hAnsi="宋体" w:hint="eastAsia"/>
          <w:sz w:val="24"/>
          <w:szCs w:val="24"/>
        </w:rPr>
        <w:t>：</w:t>
      </w:r>
      <w:r w:rsidR="00D34799" w:rsidRPr="0060272C"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  <w:t>本次大赛采用内、外业相结合的方式进行，主要包括</w:t>
      </w:r>
      <w:r w:rsidR="00D34799" w:rsidRPr="0060272C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“</w:t>
      </w:r>
      <w:r w:rsidR="00D34799" w:rsidRPr="0060272C"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  <w:t>无人机低空影像数据采集（外业）</w:t>
      </w:r>
      <w:r w:rsidR="00D34799" w:rsidRPr="0060272C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”</w:t>
      </w:r>
      <w:r w:rsidR="00D34799" w:rsidRPr="0060272C"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  <w:t>和</w:t>
      </w:r>
      <w:r w:rsidR="00D34799" w:rsidRPr="0060272C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“</w:t>
      </w:r>
      <w:r w:rsidR="00D34799" w:rsidRPr="0060272C"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  <w:t>低空摄影测量影像处理（内业）</w:t>
      </w:r>
      <w:r w:rsidR="00D34799" w:rsidRPr="0060272C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”</w:t>
      </w:r>
      <w:r w:rsidR="00D34799" w:rsidRPr="0060272C"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  <w:t>两个内容，</w:t>
      </w:r>
      <w:r w:rsidR="0060272C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外业部分完成指定区域（环测学院测绘广场）</w:t>
      </w:r>
      <w:r w:rsidR="00DB3C5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、满足给定比例尺要求</w:t>
      </w:r>
      <w:r w:rsidR="0060272C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的航空影像数据采集</w:t>
      </w:r>
      <w:r w:rsidR="0003592A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 xml:space="preserve">（低空飞行器统一采用DJI </w:t>
      </w:r>
      <w:proofErr w:type="spellStart"/>
      <w:r w:rsidR="0003592A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Mavic</w:t>
      </w:r>
      <w:proofErr w:type="spellEnd"/>
      <w:r w:rsidR="0003592A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 xml:space="preserve"> Pro）</w:t>
      </w:r>
      <w:r w:rsidR="0060272C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；给定像控点坐标，经软件内业处理</w:t>
      </w:r>
      <w:r w:rsidR="00FA764A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（统一采用</w:t>
      </w:r>
      <w:proofErr w:type="spellStart"/>
      <w:r w:rsidR="00FA764A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Agisoft</w:t>
      </w:r>
      <w:proofErr w:type="spellEnd"/>
      <w:r w:rsidR="00FA764A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 xml:space="preserve"> </w:t>
      </w:r>
      <w:proofErr w:type="spellStart"/>
      <w:r w:rsidR="00FA764A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PhotoScan</w:t>
      </w:r>
      <w:proofErr w:type="spellEnd"/>
      <w:r w:rsidR="00FA764A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软件）</w:t>
      </w:r>
      <w:r w:rsidR="0060272C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制作该区域的数字正射影像图（DOM）。</w:t>
      </w:r>
      <w:r w:rsidR="00AE57B9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两个参赛内容均需</w:t>
      </w:r>
      <w:r w:rsidR="00D34799" w:rsidRPr="0060272C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现场</w:t>
      </w:r>
      <w:r w:rsidR="003814C2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在规定的时间内</w:t>
      </w:r>
      <w:r w:rsidR="00D34799" w:rsidRPr="0060272C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完成。</w:t>
      </w:r>
    </w:p>
    <w:p w:rsidR="00091DE5" w:rsidRPr="0060272C" w:rsidRDefault="0060272C" w:rsidP="0060272C">
      <w:pPr>
        <w:spacing w:line="50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</w:t>
      </w:r>
      <w:r w:rsidR="00B31DA1">
        <w:rPr>
          <w:rFonts w:ascii="宋体" w:eastAsia="宋体" w:hAnsi="宋体" w:hint="eastAsia"/>
          <w:b/>
          <w:sz w:val="24"/>
          <w:szCs w:val="24"/>
        </w:rPr>
        <w:t>大赛时间、地点</w:t>
      </w:r>
      <w:r w:rsidR="00D26DB4">
        <w:rPr>
          <w:rFonts w:ascii="宋体" w:eastAsia="宋体" w:hAnsi="宋体" w:hint="eastAsia"/>
          <w:b/>
          <w:sz w:val="24"/>
          <w:szCs w:val="24"/>
        </w:rPr>
        <w:t>及组织形式</w:t>
      </w:r>
    </w:p>
    <w:p w:rsidR="00640EB0" w:rsidRDefault="00D26DB4" w:rsidP="00D26DB4">
      <w:pPr>
        <w:spacing w:line="500" w:lineRule="exact"/>
        <w:ind w:firstLineChars="196" w:firstLine="47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1．</w:t>
      </w:r>
      <w:r w:rsidR="00091DE5" w:rsidRPr="00640EB0">
        <w:rPr>
          <w:rFonts w:ascii="宋体" w:eastAsia="宋体" w:hAnsi="宋体" w:hint="eastAsia"/>
          <w:b/>
          <w:sz w:val="24"/>
          <w:szCs w:val="24"/>
        </w:rPr>
        <w:t>时间</w:t>
      </w:r>
      <w:r w:rsidR="00091DE5" w:rsidRPr="00091DE5">
        <w:rPr>
          <w:rFonts w:ascii="宋体" w:eastAsia="宋体" w:hAnsi="宋体" w:hint="eastAsia"/>
          <w:sz w:val="24"/>
          <w:szCs w:val="24"/>
        </w:rPr>
        <w:t>：</w:t>
      </w:r>
      <w:r w:rsidR="00640EB0">
        <w:rPr>
          <w:rFonts w:ascii="宋体" w:eastAsia="宋体" w:hAnsi="宋体" w:hint="eastAsia"/>
          <w:sz w:val="24"/>
          <w:szCs w:val="24"/>
        </w:rPr>
        <w:t>报名截止时间：2019年</w:t>
      </w:r>
      <w:r w:rsidR="0060272C">
        <w:rPr>
          <w:rFonts w:ascii="宋体" w:eastAsia="宋体" w:hAnsi="宋体" w:hint="eastAsia"/>
          <w:sz w:val="24"/>
          <w:szCs w:val="24"/>
        </w:rPr>
        <w:t>4</w:t>
      </w:r>
      <w:r w:rsidR="00640EB0">
        <w:rPr>
          <w:rFonts w:ascii="宋体" w:eastAsia="宋体" w:hAnsi="宋体" w:hint="eastAsia"/>
          <w:sz w:val="24"/>
          <w:szCs w:val="24"/>
        </w:rPr>
        <w:t>月</w:t>
      </w:r>
      <w:r w:rsidR="0060272C">
        <w:rPr>
          <w:rFonts w:ascii="宋体" w:eastAsia="宋体" w:hAnsi="宋体" w:hint="eastAsia"/>
          <w:sz w:val="24"/>
          <w:szCs w:val="24"/>
        </w:rPr>
        <w:t>20</w:t>
      </w:r>
      <w:r w:rsidR="00640EB0">
        <w:rPr>
          <w:rFonts w:ascii="宋体" w:eastAsia="宋体" w:hAnsi="宋体" w:hint="eastAsia"/>
          <w:sz w:val="24"/>
          <w:szCs w:val="24"/>
        </w:rPr>
        <w:t>日</w:t>
      </w:r>
    </w:p>
    <w:p w:rsidR="00091DE5" w:rsidRDefault="00B6393C" w:rsidP="00E3108A">
      <w:pPr>
        <w:spacing w:line="500" w:lineRule="exact"/>
        <w:ind w:firstLineChars="650" w:firstLine="1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大赛举行</w:t>
      </w:r>
      <w:r w:rsidR="00091DE5" w:rsidRPr="00091DE5">
        <w:rPr>
          <w:rFonts w:ascii="宋体" w:eastAsia="宋体" w:hAnsi="宋体"/>
          <w:sz w:val="24"/>
          <w:szCs w:val="24"/>
        </w:rPr>
        <w:t>时间：2019年</w:t>
      </w:r>
      <w:r w:rsidR="0060272C">
        <w:rPr>
          <w:rFonts w:ascii="宋体" w:eastAsia="宋体" w:hAnsi="宋体" w:hint="eastAsia"/>
          <w:sz w:val="24"/>
          <w:szCs w:val="24"/>
        </w:rPr>
        <w:t>5</w:t>
      </w:r>
      <w:r w:rsidR="00091DE5" w:rsidRPr="00091DE5">
        <w:rPr>
          <w:rFonts w:ascii="宋体" w:eastAsia="宋体" w:hAnsi="宋体"/>
          <w:sz w:val="24"/>
          <w:szCs w:val="24"/>
        </w:rPr>
        <w:t>月</w:t>
      </w:r>
      <w:r w:rsidR="0060272C">
        <w:rPr>
          <w:rFonts w:ascii="宋体" w:eastAsia="宋体" w:hAnsi="宋体" w:hint="eastAsia"/>
          <w:sz w:val="24"/>
          <w:szCs w:val="24"/>
        </w:rPr>
        <w:t>25</w:t>
      </w:r>
      <w:r w:rsidR="00091DE5" w:rsidRPr="00091DE5">
        <w:rPr>
          <w:rFonts w:ascii="宋体" w:eastAsia="宋体" w:hAnsi="宋体"/>
          <w:sz w:val="24"/>
          <w:szCs w:val="24"/>
        </w:rPr>
        <w:t>日</w:t>
      </w:r>
    </w:p>
    <w:p w:rsidR="006077AB" w:rsidRDefault="00E2561B" w:rsidP="00E3108A">
      <w:pPr>
        <w:spacing w:line="500" w:lineRule="exact"/>
        <w:ind w:firstLineChars="650" w:firstLine="1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大赛举行地点：中国矿业大学环境与测绘学院 测绘广场</w:t>
      </w:r>
    </w:p>
    <w:p w:rsidR="004B7D02" w:rsidRPr="00F9018F" w:rsidRDefault="00D26DB4" w:rsidP="004B7D02">
      <w:pPr>
        <w:spacing w:line="5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4B7D02">
        <w:rPr>
          <w:rFonts w:ascii="宋体" w:eastAsia="宋体" w:hAnsi="宋体" w:hint="eastAsia"/>
          <w:b/>
          <w:sz w:val="24"/>
          <w:szCs w:val="24"/>
        </w:rPr>
        <w:t>2. 组织形式：</w:t>
      </w:r>
      <w:r w:rsidR="00221724">
        <w:rPr>
          <w:rFonts w:ascii="宋体" w:eastAsia="宋体" w:hAnsi="宋体" w:hint="eastAsia"/>
          <w:sz w:val="24"/>
          <w:szCs w:val="24"/>
        </w:rPr>
        <w:t>大</w:t>
      </w:r>
      <w:r w:rsidR="00221724" w:rsidRPr="00221724">
        <w:rPr>
          <w:rFonts w:ascii="宋体" w:eastAsia="宋体" w:hAnsi="宋体" w:hint="eastAsia"/>
          <w:sz w:val="24"/>
          <w:szCs w:val="24"/>
        </w:rPr>
        <w:t>赛</w:t>
      </w:r>
      <w:r w:rsidR="00221724">
        <w:rPr>
          <w:rFonts w:ascii="宋体" w:eastAsia="宋体" w:hAnsi="宋体" w:hint="eastAsia"/>
          <w:sz w:val="24"/>
          <w:szCs w:val="24"/>
        </w:rPr>
        <w:t>无人低空飞行器及相关软、硬件设备由</w:t>
      </w:r>
      <w:r w:rsidR="004B7D02" w:rsidRPr="00F9018F">
        <w:rPr>
          <w:rFonts w:ascii="宋体" w:eastAsia="宋体" w:hAnsi="宋体" w:hint="eastAsia"/>
          <w:sz w:val="24"/>
          <w:szCs w:val="24"/>
        </w:rPr>
        <w:t>中国矿业大学环境与测绘学院</w:t>
      </w:r>
      <w:r w:rsidR="004B7D02">
        <w:rPr>
          <w:rFonts w:ascii="宋体" w:eastAsia="宋体" w:hAnsi="宋体" w:hint="eastAsia"/>
          <w:sz w:val="24"/>
          <w:szCs w:val="24"/>
        </w:rPr>
        <w:t>测绘与国土信息实验中心</w:t>
      </w:r>
      <w:r w:rsidR="00221724">
        <w:rPr>
          <w:rFonts w:ascii="宋体" w:eastAsia="宋体" w:hAnsi="宋体" w:hint="eastAsia"/>
          <w:sz w:val="24"/>
          <w:szCs w:val="24"/>
        </w:rPr>
        <w:t>提供并指导。</w:t>
      </w:r>
    </w:p>
    <w:p w:rsidR="00AF1E37" w:rsidRPr="00B31DA1" w:rsidRDefault="00B31DA1" w:rsidP="00B31DA1">
      <w:pPr>
        <w:spacing w:line="50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五、</w:t>
      </w:r>
      <w:r w:rsidR="00AF1E37" w:rsidRPr="00B31DA1">
        <w:rPr>
          <w:rFonts w:ascii="宋体" w:eastAsia="宋体" w:hAnsi="宋体" w:hint="eastAsia"/>
          <w:b/>
          <w:sz w:val="24"/>
          <w:szCs w:val="24"/>
        </w:rPr>
        <w:t>大赛奖项设置</w:t>
      </w:r>
    </w:p>
    <w:p w:rsidR="00B31DA1" w:rsidRDefault="00B31DA1" w:rsidP="00B31DA1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按参赛人</w:t>
      </w:r>
      <w:r w:rsidR="00433A23" w:rsidRPr="00DE0443">
        <w:rPr>
          <w:rFonts w:ascii="宋体" w:eastAsia="宋体" w:hAnsi="宋体" w:hint="eastAsia"/>
          <w:sz w:val="24"/>
          <w:szCs w:val="24"/>
        </w:rPr>
        <w:t>数的比例</w:t>
      </w:r>
      <w:r w:rsidR="00CB7F55" w:rsidRPr="00DE0443">
        <w:rPr>
          <w:rFonts w:ascii="宋体" w:eastAsia="宋体" w:hAnsi="宋体" w:hint="eastAsia"/>
          <w:sz w:val="24"/>
          <w:szCs w:val="24"/>
        </w:rPr>
        <w:t>评奖</w:t>
      </w:r>
      <w:r w:rsidR="00433A23" w:rsidRPr="00DE0443">
        <w:rPr>
          <w:rFonts w:ascii="宋体" w:eastAsia="宋体" w:hAnsi="宋体" w:hint="eastAsia"/>
          <w:sz w:val="24"/>
          <w:szCs w:val="24"/>
        </w:rPr>
        <w:t>：</w:t>
      </w:r>
      <w:r w:rsidR="00BE458D" w:rsidRPr="00DE0443">
        <w:rPr>
          <w:rFonts w:ascii="宋体" w:eastAsia="宋体" w:hAnsi="宋体" w:hint="eastAsia"/>
          <w:sz w:val="24"/>
          <w:szCs w:val="24"/>
        </w:rPr>
        <w:t>特</w:t>
      </w:r>
      <w:r w:rsidR="00433A23" w:rsidRPr="00DE0443">
        <w:rPr>
          <w:rFonts w:ascii="宋体" w:eastAsia="宋体" w:hAnsi="宋体" w:hint="eastAsia"/>
          <w:sz w:val="24"/>
          <w:szCs w:val="24"/>
        </w:rPr>
        <w:t>等奖5%</w:t>
      </w:r>
      <w:r w:rsidR="00BE458D" w:rsidRPr="00DE0443">
        <w:rPr>
          <w:rFonts w:ascii="宋体" w:eastAsia="宋体" w:hAnsi="宋体" w:hint="eastAsia"/>
          <w:sz w:val="24"/>
          <w:szCs w:val="24"/>
        </w:rPr>
        <w:t>，一</w:t>
      </w:r>
      <w:r w:rsidR="00433A23" w:rsidRPr="00DE0443">
        <w:rPr>
          <w:rFonts w:ascii="宋体" w:eastAsia="宋体" w:hAnsi="宋体" w:hint="eastAsia"/>
          <w:sz w:val="24"/>
          <w:szCs w:val="24"/>
        </w:rPr>
        <w:t>等奖10%</w:t>
      </w:r>
      <w:r w:rsidR="00BE458D" w:rsidRPr="00DE0443">
        <w:rPr>
          <w:rFonts w:ascii="宋体" w:eastAsia="宋体" w:hAnsi="宋体" w:hint="eastAsia"/>
          <w:sz w:val="24"/>
          <w:szCs w:val="24"/>
        </w:rPr>
        <w:t>，二</w:t>
      </w:r>
      <w:r w:rsidR="00433A23" w:rsidRPr="00DE0443">
        <w:rPr>
          <w:rFonts w:ascii="宋体" w:eastAsia="宋体" w:hAnsi="宋体" w:hint="eastAsia"/>
          <w:sz w:val="24"/>
          <w:szCs w:val="24"/>
        </w:rPr>
        <w:t>等奖15%</w:t>
      </w:r>
      <w:r w:rsidR="00BE458D" w:rsidRPr="00DE0443">
        <w:rPr>
          <w:rFonts w:ascii="宋体" w:eastAsia="宋体" w:hAnsi="宋体" w:hint="eastAsia"/>
          <w:sz w:val="24"/>
          <w:szCs w:val="24"/>
        </w:rPr>
        <w:t>，三等奖25%。其中特等奖</w:t>
      </w:r>
      <w:r w:rsidR="00DE0443" w:rsidRPr="00DE0443">
        <w:rPr>
          <w:rFonts w:ascii="宋体" w:eastAsia="宋体" w:hAnsi="宋体" w:hint="eastAsia"/>
          <w:sz w:val="24"/>
          <w:szCs w:val="24"/>
        </w:rPr>
        <w:t>、</w:t>
      </w:r>
      <w:r w:rsidR="00BE458D" w:rsidRPr="00DE0443">
        <w:rPr>
          <w:rFonts w:ascii="宋体" w:eastAsia="宋体" w:hAnsi="宋体" w:hint="eastAsia"/>
          <w:sz w:val="24"/>
          <w:szCs w:val="24"/>
        </w:rPr>
        <w:t>一等奖</w:t>
      </w:r>
      <w:r w:rsidR="00DE0443" w:rsidRPr="00DE0443">
        <w:rPr>
          <w:rFonts w:ascii="宋体" w:eastAsia="宋体" w:hAnsi="宋体" w:hint="eastAsia"/>
          <w:sz w:val="24"/>
          <w:szCs w:val="24"/>
        </w:rPr>
        <w:t>和</w:t>
      </w:r>
      <w:r w:rsidR="00BE458D" w:rsidRPr="00DE0443">
        <w:rPr>
          <w:rFonts w:ascii="宋体" w:eastAsia="宋体" w:hAnsi="宋体" w:hint="eastAsia"/>
          <w:sz w:val="24"/>
          <w:szCs w:val="24"/>
        </w:rPr>
        <w:t>二等奖</w:t>
      </w:r>
      <w:r w:rsidR="00433A23" w:rsidRPr="00DE0443">
        <w:rPr>
          <w:rFonts w:ascii="宋体" w:eastAsia="宋体" w:hAnsi="宋体" w:hint="eastAsia"/>
          <w:sz w:val="24"/>
          <w:szCs w:val="24"/>
        </w:rPr>
        <w:t>由</w:t>
      </w:r>
      <w:r>
        <w:rPr>
          <w:rFonts w:ascii="宋体" w:eastAsia="宋体" w:hAnsi="宋体" w:hint="eastAsia"/>
          <w:sz w:val="24"/>
          <w:szCs w:val="24"/>
        </w:rPr>
        <w:t>南京大翼航空科技有限公司赞助颁发</w:t>
      </w:r>
      <w:r w:rsidR="00433A23" w:rsidRPr="00DE0443">
        <w:rPr>
          <w:rFonts w:ascii="宋体" w:eastAsia="宋体" w:hAnsi="宋体" w:hint="eastAsia"/>
          <w:sz w:val="24"/>
          <w:szCs w:val="24"/>
        </w:rPr>
        <w:t>。</w:t>
      </w:r>
    </w:p>
    <w:p w:rsidR="00F9018F" w:rsidRDefault="00B31DA1" w:rsidP="003E28B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另外，将在参赛人员</w:t>
      </w:r>
      <w:r w:rsidR="00F9018F">
        <w:rPr>
          <w:rFonts w:ascii="宋体" w:eastAsia="宋体" w:hAnsi="宋体" w:hint="eastAsia"/>
          <w:sz w:val="24"/>
          <w:szCs w:val="24"/>
        </w:rPr>
        <w:t>中择优推送参加</w:t>
      </w:r>
      <w:r w:rsidR="00F9018F" w:rsidRPr="00F9018F">
        <w:rPr>
          <w:rFonts w:ascii="宋体" w:eastAsia="宋体" w:hAnsi="宋体" w:hint="eastAsia"/>
          <w:sz w:val="24"/>
          <w:szCs w:val="24"/>
        </w:rPr>
        <w:t>第三届</w:t>
      </w:r>
      <w:r w:rsidR="00F9018F">
        <w:rPr>
          <w:rFonts w:ascii="宋体" w:eastAsia="宋体" w:hAnsi="宋体" w:hint="eastAsia"/>
          <w:sz w:val="24"/>
          <w:szCs w:val="24"/>
        </w:rPr>
        <w:t>全国</w:t>
      </w:r>
      <w:r w:rsidR="00F9018F" w:rsidRPr="00F9018F">
        <w:rPr>
          <w:rFonts w:ascii="宋体" w:eastAsia="宋体" w:hAnsi="宋体" w:hint="eastAsia"/>
          <w:sz w:val="24"/>
          <w:szCs w:val="24"/>
        </w:rPr>
        <w:t>大学生</w:t>
      </w:r>
      <w:r>
        <w:rPr>
          <w:rFonts w:ascii="宋体" w:eastAsia="宋体" w:hAnsi="宋体" w:hint="eastAsia"/>
          <w:sz w:val="24"/>
          <w:szCs w:val="24"/>
        </w:rPr>
        <w:t>无人机测绘技能竞</w:t>
      </w:r>
      <w:r w:rsidR="00F9018F" w:rsidRPr="00F9018F">
        <w:rPr>
          <w:rFonts w:ascii="宋体" w:eastAsia="宋体" w:hAnsi="宋体" w:hint="eastAsia"/>
          <w:sz w:val="24"/>
          <w:szCs w:val="24"/>
        </w:rPr>
        <w:t>赛</w:t>
      </w:r>
      <w:r w:rsidR="00F9018F">
        <w:rPr>
          <w:rFonts w:ascii="宋体" w:eastAsia="宋体" w:hAnsi="宋体" w:hint="eastAsia"/>
          <w:sz w:val="24"/>
          <w:szCs w:val="24"/>
        </w:rPr>
        <w:t>。</w:t>
      </w:r>
    </w:p>
    <w:p w:rsidR="00436C45" w:rsidRPr="00436C45" w:rsidRDefault="00436C45" w:rsidP="00436C45">
      <w:pPr>
        <w:spacing w:line="50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184150</wp:posOffset>
            </wp:positionV>
            <wp:extent cx="996950" cy="136652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1904011515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DA1" w:rsidRPr="00B31DA1">
        <w:rPr>
          <w:rFonts w:ascii="宋体" w:eastAsia="宋体" w:hAnsi="宋体" w:hint="eastAsia"/>
          <w:b/>
          <w:sz w:val="24"/>
          <w:szCs w:val="24"/>
        </w:rPr>
        <w:t>六、联系人及电话</w:t>
      </w:r>
      <w:r w:rsidR="00B31DA1">
        <w:rPr>
          <w:rFonts w:ascii="宋体" w:eastAsia="宋体" w:hAnsi="宋体" w:hint="eastAsia"/>
          <w:b/>
          <w:sz w:val="24"/>
          <w:szCs w:val="24"/>
        </w:rPr>
        <w:t xml:space="preserve"> </w:t>
      </w:r>
    </w:p>
    <w:p w:rsidR="00F9018F" w:rsidRDefault="00B31DA1" w:rsidP="00B31DA1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联系人及电话：骆元鹏</w:t>
      </w:r>
      <w:r w:rsidR="00F9018F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19851628568</w:t>
      </w:r>
      <w:r w:rsidR="00F9018F">
        <w:rPr>
          <w:rFonts w:ascii="宋体" w:eastAsia="宋体" w:hAnsi="宋体" w:hint="eastAsia"/>
          <w:sz w:val="24"/>
          <w:szCs w:val="24"/>
        </w:rPr>
        <w:t>）</w:t>
      </w:r>
      <w:r w:rsidR="00290BA8" w:rsidRPr="00F9018F">
        <w:rPr>
          <w:rFonts w:ascii="宋体" w:eastAsia="宋体" w:hAnsi="宋体" w:hint="eastAsia"/>
          <w:sz w:val="24"/>
          <w:szCs w:val="24"/>
        </w:rPr>
        <w:t>；</w:t>
      </w:r>
    </w:p>
    <w:p w:rsidR="00622728" w:rsidRPr="00436C45" w:rsidRDefault="00290BA8" w:rsidP="00436C45">
      <w:pPr>
        <w:pStyle w:val="a5"/>
        <w:ind w:firstLine="480"/>
        <w:rPr>
          <w:rFonts w:ascii="宋体" w:eastAsia="宋体" w:hAnsi="宋体"/>
          <w:sz w:val="24"/>
          <w:szCs w:val="24"/>
        </w:rPr>
      </w:pPr>
      <w:r w:rsidRPr="007F28D5">
        <w:rPr>
          <w:rFonts w:ascii="宋体" w:eastAsia="宋体" w:hAnsi="宋体" w:hint="eastAsia"/>
          <w:sz w:val="24"/>
          <w:szCs w:val="24"/>
        </w:rPr>
        <w:t>大赛通知Q</w:t>
      </w:r>
      <w:r w:rsidRPr="007F28D5">
        <w:rPr>
          <w:rFonts w:ascii="宋体" w:eastAsia="宋体" w:hAnsi="宋体"/>
          <w:sz w:val="24"/>
          <w:szCs w:val="24"/>
        </w:rPr>
        <w:t>Q</w:t>
      </w:r>
      <w:r w:rsidRPr="007F28D5">
        <w:rPr>
          <w:rFonts w:ascii="宋体" w:eastAsia="宋体" w:hAnsi="宋体" w:hint="eastAsia"/>
          <w:sz w:val="24"/>
          <w:szCs w:val="24"/>
        </w:rPr>
        <w:t>群：</w:t>
      </w:r>
      <w:r w:rsidR="00436C45" w:rsidRPr="007F28D5">
        <w:rPr>
          <w:rFonts w:ascii="宋体" w:eastAsia="宋体" w:hAnsi="宋体"/>
          <w:sz w:val="24"/>
          <w:szCs w:val="24"/>
        </w:rPr>
        <w:t>182</w:t>
      </w:r>
      <w:r w:rsidR="007F28D5" w:rsidRPr="007F28D5">
        <w:rPr>
          <w:rFonts w:ascii="宋体" w:eastAsia="宋体" w:hAnsi="宋体"/>
          <w:sz w:val="24"/>
          <w:szCs w:val="24"/>
        </w:rPr>
        <w:t>642190</w:t>
      </w:r>
      <w:r w:rsidR="003E28B3" w:rsidRPr="007F28D5">
        <w:rPr>
          <w:rFonts w:ascii="宋体" w:eastAsia="宋体" w:hAnsi="宋体" w:hint="eastAsia"/>
          <w:sz w:val="24"/>
          <w:szCs w:val="24"/>
        </w:rPr>
        <w:t>（报名请务必加群）</w:t>
      </w:r>
      <w:r w:rsidRPr="007F28D5">
        <w:rPr>
          <w:rFonts w:ascii="宋体" w:eastAsia="宋体" w:hAnsi="宋体" w:hint="eastAsia"/>
          <w:sz w:val="24"/>
          <w:szCs w:val="24"/>
        </w:rPr>
        <w:t>二维码：</w:t>
      </w:r>
    </w:p>
    <w:p w:rsidR="00BD2AF2" w:rsidRDefault="00BD2AF2" w:rsidP="00622728">
      <w:pPr>
        <w:jc w:val="left"/>
        <w:rPr>
          <w:rFonts w:ascii="仿宋" w:eastAsia="仿宋" w:hAnsi="仿宋" w:cs="Times New Roman"/>
          <w:b/>
          <w:color w:val="000000"/>
          <w:sz w:val="28"/>
          <w:szCs w:val="28"/>
        </w:rPr>
      </w:pPr>
    </w:p>
    <w:p w:rsidR="00055A92" w:rsidRDefault="00055A92" w:rsidP="00622728">
      <w:pPr>
        <w:jc w:val="left"/>
        <w:rPr>
          <w:rFonts w:ascii="仿宋" w:eastAsia="仿宋" w:hAnsi="仿宋" w:cs="Times New Roman"/>
          <w:b/>
          <w:color w:val="000000"/>
          <w:sz w:val="28"/>
          <w:szCs w:val="28"/>
        </w:rPr>
      </w:pPr>
    </w:p>
    <w:p w:rsidR="00622728" w:rsidRDefault="00622728" w:rsidP="00622728">
      <w:pPr>
        <w:jc w:val="left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622728">
        <w:rPr>
          <w:rFonts w:ascii="仿宋" w:eastAsia="仿宋" w:hAnsi="仿宋" w:cs="Times New Roman" w:hint="eastAsia"/>
          <w:b/>
          <w:color w:val="000000"/>
          <w:sz w:val="28"/>
          <w:szCs w:val="28"/>
        </w:rPr>
        <w:t>附</w:t>
      </w:r>
      <w:r>
        <w:rPr>
          <w:rFonts w:ascii="仿宋" w:eastAsia="仿宋" w:hAnsi="仿宋" w:cs="Times New Roman" w:hint="eastAsia"/>
          <w:b/>
          <w:color w:val="000000"/>
          <w:sz w:val="28"/>
          <w:szCs w:val="28"/>
        </w:rPr>
        <w:t>表</w:t>
      </w:r>
      <w:r w:rsidRPr="00622728">
        <w:rPr>
          <w:rFonts w:ascii="仿宋" w:eastAsia="仿宋" w:hAnsi="仿宋" w:cs="Times New Roman" w:hint="eastAsia"/>
          <w:b/>
          <w:color w:val="000000"/>
          <w:sz w:val="28"/>
          <w:szCs w:val="28"/>
        </w:rPr>
        <w:t>：</w:t>
      </w:r>
    </w:p>
    <w:p w:rsidR="00B44F0E" w:rsidRPr="00622728" w:rsidRDefault="00B44F0E" w:rsidP="00622728">
      <w:pPr>
        <w:jc w:val="left"/>
        <w:rPr>
          <w:rFonts w:ascii="仿宋" w:eastAsia="仿宋" w:hAnsi="仿宋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622728" w:rsidRDefault="00BD2AF2" w:rsidP="00622728">
      <w:pPr>
        <w:jc w:val="center"/>
        <w:rPr>
          <w:rFonts w:ascii="仿宋" w:eastAsia="仿宋" w:hAnsi="仿宋" w:cs="Times New Roman"/>
          <w:color w:val="000000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</w:rPr>
        <w:lastRenderedPageBreak/>
        <w:t>大赛</w:t>
      </w:r>
      <w:r w:rsidR="00622728">
        <w:rPr>
          <w:rFonts w:ascii="仿宋" w:eastAsia="仿宋" w:hAnsi="仿宋" w:cs="Times New Roman"/>
          <w:color w:val="000000"/>
          <w:sz w:val="24"/>
          <w:szCs w:val="24"/>
        </w:rPr>
        <w:t>评分标准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6"/>
        <w:gridCol w:w="4501"/>
        <w:gridCol w:w="1352"/>
        <w:gridCol w:w="1483"/>
      </w:tblGrid>
      <w:tr w:rsidR="00622728" w:rsidTr="00B31DA1">
        <w:trPr>
          <w:trHeight w:val="227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622728" w:rsidRDefault="00622728" w:rsidP="00007CCC">
            <w:pPr>
              <w:spacing w:line="288" w:lineRule="auto"/>
              <w:jc w:val="center"/>
              <w:rPr>
                <w:rFonts w:ascii="黑体" w:eastAsia="黑体" w:hAnsi="黑体" w:cs="宋体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:rsidR="00622728" w:rsidRDefault="00622728" w:rsidP="00007CCC">
            <w:pPr>
              <w:spacing w:line="288" w:lineRule="auto"/>
              <w:jc w:val="center"/>
              <w:rPr>
                <w:rFonts w:ascii="仿宋" w:eastAsia="仿宋" w:hAnsi="仿宋" w:cs="宋体"/>
                <w:b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szCs w:val="24"/>
                <w:shd w:val="clear" w:color="auto" w:fill="FFFFFF"/>
              </w:rPr>
              <w:t>评分依据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2728" w:rsidRDefault="00622728" w:rsidP="00007CCC">
            <w:pPr>
              <w:spacing w:line="288" w:lineRule="auto"/>
              <w:jc w:val="center"/>
              <w:rPr>
                <w:rFonts w:ascii="仿宋" w:eastAsia="仿宋" w:hAnsi="仿宋" w:cs="宋体"/>
                <w:b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szCs w:val="24"/>
                <w:shd w:val="clear" w:color="auto" w:fill="FFFFFF"/>
              </w:rPr>
              <w:t>标准分</w:t>
            </w:r>
          </w:p>
        </w:tc>
        <w:tc>
          <w:tcPr>
            <w:tcW w:w="1483" w:type="dxa"/>
          </w:tcPr>
          <w:p w:rsidR="00622728" w:rsidRDefault="00622728" w:rsidP="00007CCC">
            <w:pPr>
              <w:spacing w:line="288" w:lineRule="auto"/>
              <w:jc w:val="center"/>
              <w:rPr>
                <w:rFonts w:ascii="仿宋" w:eastAsia="仿宋" w:hAnsi="仿宋" w:cs="宋体"/>
                <w:b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szCs w:val="24"/>
                <w:shd w:val="clear" w:color="auto" w:fill="FFFFFF"/>
              </w:rPr>
              <w:t>合计</w:t>
            </w:r>
          </w:p>
        </w:tc>
      </w:tr>
      <w:tr w:rsidR="00622728" w:rsidTr="00007CCC">
        <w:trPr>
          <w:trHeight w:val="356"/>
          <w:jc w:val="center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:rsidR="003814C2" w:rsidRDefault="003814C2" w:rsidP="00007CCC">
            <w:pPr>
              <w:spacing w:line="288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  <w:shd w:val="clear" w:color="auto" w:fill="FFFFFF"/>
              </w:rPr>
              <w:t>外业</w:t>
            </w:r>
          </w:p>
          <w:p w:rsidR="003814C2" w:rsidRDefault="003814C2" w:rsidP="00007CCC">
            <w:pPr>
              <w:spacing w:line="288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  <w:shd w:val="clear" w:color="auto" w:fill="FFFFFF"/>
              </w:rPr>
              <w:t>数据</w:t>
            </w:r>
          </w:p>
          <w:p w:rsidR="00622728" w:rsidRDefault="003814C2" w:rsidP="00007CCC">
            <w:pPr>
              <w:spacing w:line="288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  <w:shd w:val="clear" w:color="auto" w:fill="FFFFFF"/>
              </w:rPr>
              <w:t>采集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622728" w:rsidRDefault="003814C2" w:rsidP="00007CCC">
            <w:pPr>
              <w:spacing w:line="288" w:lineRule="auto"/>
              <w:rPr>
                <w:rFonts w:ascii="仿宋" w:eastAsia="仿宋" w:hAnsi="仿宋" w:cs="宋体"/>
                <w:bCs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Cs/>
                <w:szCs w:val="24"/>
                <w:shd w:val="clear" w:color="auto" w:fill="FFFFFF"/>
              </w:rPr>
              <w:t>无人机操作规范、熟练，安全意识强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2728" w:rsidRDefault="003814C2" w:rsidP="00007CCC">
            <w:pPr>
              <w:spacing w:line="288" w:lineRule="auto"/>
              <w:jc w:val="center"/>
              <w:rPr>
                <w:rFonts w:ascii="仿宋" w:eastAsia="仿宋" w:hAnsi="仿宋" w:cs="宋体"/>
                <w:bCs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Cs/>
                <w:shd w:val="clear" w:color="auto" w:fill="FFFFFF"/>
              </w:rPr>
              <w:t>2</w:t>
            </w:r>
            <w:r w:rsidR="00622728">
              <w:rPr>
                <w:rFonts w:ascii="仿宋" w:eastAsia="仿宋" w:hAnsi="仿宋" w:cs="宋体" w:hint="eastAsia"/>
                <w:bCs/>
                <w:shd w:val="clear" w:color="auto" w:fill="FFFFFF"/>
              </w:rPr>
              <w:t>5</w:t>
            </w:r>
          </w:p>
        </w:tc>
        <w:tc>
          <w:tcPr>
            <w:tcW w:w="1483" w:type="dxa"/>
            <w:vMerge w:val="restart"/>
            <w:vAlign w:val="center"/>
          </w:tcPr>
          <w:p w:rsidR="00622728" w:rsidRDefault="003814C2" w:rsidP="00007CCC">
            <w:pPr>
              <w:spacing w:line="288" w:lineRule="auto"/>
              <w:jc w:val="center"/>
              <w:rPr>
                <w:rFonts w:ascii="仿宋" w:eastAsia="仿宋" w:hAnsi="仿宋" w:cs="宋体"/>
                <w:bCs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Cs/>
                <w:shd w:val="clear" w:color="auto" w:fill="FFFFFF"/>
              </w:rPr>
              <w:t>6</w:t>
            </w:r>
            <w:r w:rsidR="00622728">
              <w:rPr>
                <w:rFonts w:ascii="仿宋" w:eastAsia="仿宋" w:hAnsi="仿宋" w:cs="宋体" w:hint="eastAsia"/>
                <w:bCs/>
                <w:shd w:val="clear" w:color="auto" w:fill="FFFFFF"/>
              </w:rPr>
              <w:t>0</w:t>
            </w:r>
          </w:p>
        </w:tc>
      </w:tr>
      <w:tr w:rsidR="00622728" w:rsidTr="00007CCC">
        <w:trPr>
          <w:trHeight w:val="353"/>
          <w:jc w:val="center"/>
        </w:trPr>
        <w:tc>
          <w:tcPr>
            <w:tcW w:w="1186" w:type="dxa"/>
            <w:vMerge/>
            <w:shd w:val="clear" w:color="auto" w:fill="auto"/>
            <w:vAlign w:val="center"/>
          </w:tcPr>
          <w:p w:rsidR="00622728" w:rsidRDefault="00622728" w:rsidP="00007CCC">
            <w:pPr>
              <w:spacing w:line="288" w:lineRule="auto"/>
              <w:jc w:val="center"/>
              <w:rPr>
                <w:rFonts w:ascii="仿宋" w:eastAsia="仿宋" w:hAnsi="仿宋" w:cs="宋体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:rsidR="00622728" w:rsidRDefault="003814C2" w:rsidP="003814C2">
            <w:pPr>
              <w:spacing w:line="288" w:lineRule="auto"/>
              <w:rPr>
                <w:rFonts w:ascii="仿宋" w:eastAsia="仿宋" w:hAnsi="仿宋" w:cs="宋体"/>
                <w:bCs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Cs/>
                <w:szCs w:val="24"/>
                <w:shd w:val="clear" w:color="auto" w:fill="FFFFFF"/>
              </w:rPr>
              <w:t>航线规划在满足成图要求的情况下，经济可行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2728" w:rsidRDefault="003814C2" w:rsidP="00007CCC">
            <w:pPr>
              <w:spacing w:line="288" w:lineRule="auto"/>
              <w:jc w:val="center"/>
              <w:rPr>
                <w:rFonts w:ascii="仿宋" w:eastAsia="仿宋" w:hAnsi="仿宋" w:cs="宋体"/>
                <w:bCs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Cs/>
                <w:shd w:val="clear" w:color="auto" w:fill="FFFFFF"/>
              </w:rPr>
              <w:t>20</w:t>
            </w:r>
          </w:p>
        </w:tc>
        <w:tc>
          <w:tcPr>
            <w:tcW w:w="1483" w:type="dxa"/>
            <w:vMerge/>
          </w:tcPr>
          <w:p w:rsidR="00622728" w:rsidRDefault="00622728" w:rsidP="00007CCC">
            <w:pPr>
              <w:spacing w:line="288" w:lineRule="auto"/>
              <w:jc w:val="center"/>
              <w:rPr>
                <w:rFonts w:ascii="仿宋" w:eastAsia="仿宋" w:hAnsi="仿宋" w:cs="宋体"/>
                <w:bCs/>
                <w:shd w:val="clear" w:color="auto" w:fill="FFFFFF"/>
              </w:rPr>
            </w:pPr>
          </w:p>
        </w:tc>
      </w:tr>
      <w:tr w:rsidR="003814C2" w:rsidTr="003814C2">
        <w:trPr>
          <w:trHeight w:val="423"/>
          <w:jc w:val="center"/>
        </w:trPr>
        <w:tc>
          <w:tcPr>
            <w:tcW w:w="1186" w:type="dxa"/>
            <w:vMerge/>
            <w:shd w:val="clear" w:color="auto" w:fill="auto"/>
            <w:vAlign w:val="center"/>
          </w:tcPr>
          <w:p w:rsidR="003814C2" w:rsidRDefault="003814C2" w:rsidP="00007CCC">
            <w:pPr>
              <w:spacing w:line="288" w:lineRule="auto"/>
              <w:jc w:val="center"/>
              <w:rPr>
                <w:rFonts w:ascii="仿宋" w:eastAsia="仿宋" w:hAnsi="仿宋" w:cs="宋体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:rsidR="003814C2" w:rsidRDefault="003814C2" w:rsidP="00007CCC">
            <w:pPr>
              <w:spacing w:line="288" w:lineRule="auto"/>
              <w:rPr>
                <w:rFonts w:ascii="仿宋" w:eastAsia="仿宋" w:hAnsi="仿宋" w:cs="宋体"/>
                <w:bCs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Cs/>
                <w:szCs w:val="24"/>
                <w:shd w:val="clear" w:color="auto" w:fill="FFFFFF"/>
              </w:rPr>
              <w:t>外业数据采集完成时间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814C2" w:rsidRDefault="003814C2" w:rsidP="00007CCC">
            <w:pPr>
              <w:spacing w:line="288" w:lineRule="auto"/>
              <w:jc w:val="center"/>
              <w:rPr>
                <w:rFonts w:ascii="仿宋" w:eastAsia="仿宋" w:hAnsi="仿宋" w:cs="宋体"/>
                <w:bCs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Cs/>
                <w:shd w:val="clear" w:color="auto" w:fill="FFFFFF"/>
              </w:rPr>
              <w:t>15</w:t>
            </w:r>
          </w:p>
        </w:tc>
        <w:tc>
          <w:tcPr>
            <w:tcW w:w="1483" w:type="dxa"/>
            <w:vMerge/>
          </w:tcPr>
          <w:p w:rsidR="003814C2" w:rsidRDefault="003814C2" w:rsidP="00007CCC">
            <w:pPr>
              <w:spacing w:line="288" w:lineRule="auto"/>
              <w:jc w:val="center"/>
              <w:rPr>
                <w:rFonts w:ascii="仿宋" w:eastAsia="仿宋" w:hAnsi="仿宋" w:cs="宋体"/>
                <w:bCs/>
                <w:shd w:val="clear" w:color="auto" w:fill="FFFFFF"/>
              </w:rPr>
            </w:pPr>
          </w:p>
        </w:tc>
      </w:tr>
      <w:tr w:rsidR="00D7478B" w:rsidTr="00007CCC">
        <w:trPr>
          <w:trHeight w:val="449"/>
          <w:jc w:val="center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:rsidR="00D7478B" w:rsidRDefault="00D7478B" w:rsidP="00007CCC">
            <w:pPr>
              <w:spacing w:line="288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  <w:shd w:val="clear" w:color="auto" w:fill="FFFFFF"/>
              </w:rPr>
              <w:t>内业</w:t>
            </w:r>
          </w:p>
          <w:p w:rsidR="00D7478B" w:rsidRDefault="00D7478B" w:rsidP="00007CCC">
            <w:pPr>
              <w:spacing w:line="288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  <w:shd w:val="clear" w:color="auto" w:fill="FFFFFF"/>
              </w:rPr>
              <w:t>数据</w:t>
            </w:r>
          </w:p>
          <w:p w:rsidR="00D7478B" w:rsidRDefault="00D7478B" w:rsidP="00007CCC">
            <w:pPr>
              <w:spacing w:line="288" w:lineRule="auto"/>
              <w:jc w:val="center"/>
              <w:rPr>
                <w:rFonts w:ascii="仿宋" w:eastAsia="仿宋" w:hAnsi="仿宋" w:cs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  <w:shd w:val="clear" w:color="auto" w:fill="FFFFFF"/>
              </w:rPr>
              <w:t>处理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D7478B" w:rsidRDefault="00D7478B" w:rsidP="00895B6D">
            <w:pPr>
              <w:spacing w:line="288" w:lineRule="auto"/>
              <w:rPr>
                <w:rFonts w:ascii="仿宋" w:eastAsia="仿宋" w:hAnsi="仿宋" w:cs="宋体"/>
                <w:bCs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Cs/>
                <w:szCs w:val="24"/>
                <w:shd w:val="clear" w:color="auto" w:fill="FFFFFF"/>
              </w:rPr>
              <w:t>正射影像图完整，无扭曲或错位现象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7478B" w:rsidRDefault="00D7478B" w:rsidP="00007CCC">
            <w:pPr>
              <w:spacing w:line="288" w:lineRule="auto"/>
              <w:jc w:val="center"/>
              <w:rPr>
                <w:rFonts w:ascii="仿宋" w:eastAsia="仿宋" w:hAnsi="仿宋" w:cs="宋体"/>
                <w:bCs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Cs/>
                <w:shd w:val="clear" w:color="auto" w:fill="FFFFFF"/>
              </w:rPr>
              <w:t>10</w:t>
            </w:r>
          </w:p>
        </w:tc>
        <w:tc>
          <w:tcPr>
            <w:tcW w:w="1483" w:type="dxa"/>
            <w:vMerge w:val="restart"/>
            <w:vAlign w:val="center"/>
          </w:tcPr>
          <w:p w:rsidR="00D7478B" w:rsidRDefault="00D7478B" w:rsidP="00007CCC">
            <w:pPr>
              <w:spacing w:line="288" w:lineRule="auto"/>
              <w:jc w:val="center"/>
              <w:rPr>
                <w:rFonts w:ascii="仿宋" w:eastAsia="仿宋" w:hAnsi="仿宋" w:cs="宋体"/>
                <w:bCs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Cs/>
                <w:shd w:val="clear" w:color="auto" w:fill="FFFFFF"/>
              </w:rPr>
              <w:t>40</w:t>
            </w:r>
          </w:p>
        </w:tc>
      </w:tr>
      <w:tr w:rsidR="00D7478B" w:rsidTr="00007CCC">
        <w:trPr>
          <w:trHeight w:val="379"/>
          <w:jc w:val="center"/>
        </w:trPr>
        <w:tc>
          <w:tcPr>
            <w:tcW w:w="1186" w:type="dxa"/>
            <w:vMerge/>
            <w:shd w:val="clear" w:color="auto" w:fill="auto"/>
            <w:vAlign w:val="center"/>
          </w:tcPr>
          <w:p w:rsidR="00D7478B" w:rsidRDefault="00D7478B" w:rsidP="00007CC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:rsidR="00D7478B" w:rsidRDefault="00D7478B" w:rsidP="00895B6D">
            <w:pPr>
              <w:spacing w:line="288" w:lineRule="auto"/>
              <w:rPr>
                <w:rFonts w:ascii="仿宋" w:eastAsia="仿宋" w:hAnsi="仿宋" w:cs="宋体"/>
                <w:bCs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Cs/>
                <w:szCs w:val="24"/>
                <w:shd w:val="clear" w:color="auto" w:fill="FFFFFF"/>
              </w:rPr>
              <w:t>成图精度统计，是否满足要求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7478B" w:rsidRDefault="00D7478B" w:rsidP="00007CCC">
            <w:pPr>
              <w:spacing w:line="288" w:lineRule="auto"/>
              <w:jc w:val="center"/>
              <w:rPr>
                <w:rFonts w:ascii="仿宋" w:eastAsia="仿宋" w:hAnsi="仿宋" w:cs="宋体"/>
                <w:bCs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Cs/>
                <w:shd w:val="clear" w:color="auto" w:fill="FFFFFF"/>
              </w:rPr>
              <w:t>20</w:t>
            </w:r>
          </w:p>
        </w:tc>
        <w:tc>
          <w:tcPr>
            <w:tcW w:w="1483" w:type="dxa"/>
            <w:vMerge/>
          </w:tcPr>
          <w:p w:rsidR="00D7478B" w:rsidRDefault="00D7478B" w:rsidP="00007CCC">
            <w:pPr>
              <w:spacing w:line="288" w:lineRule="auto"/>
              <w:jc w:val="center"/>
              <w:rPr>
                <w:rFonts w:ascii="仿宋" w:eastAsia="仿宋" w:hAnsi="仿宋" w:cs="宋体"/>
                <w:bCs/>
                <w:shd w:val="clear" w:color="auto" w:fill="FFFFFF"/>
              </w:rPr>
            </w:pPr>
          </w:p>
        </w:tc>
      </w:tr>
      <w:tr w:rsidR="00D7478B" w:rsidTr="00007CCC">
        <w:trPr>
          <w:trHeight w:val="379"/>
          <w:jc w:val="center"/>
        </w:trPr>
        <w:tc>
          <w:tcPr>
            <w:tcW w:w="1186" w:type="dxa"/>
            <w:vMerge/>
            <w:shd w:val="clear" w:color="auto" w:fill="auto"/>
            <w:vAlign w:val="center"/>
          </w:tcPr>
          <w:p w:rsidR="00D7478B" w:rsidRDefault="00D7478B" w:rsidP="00007CC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:rsidR="00D7478B" w:rsidRDefault="00D7478B" w:rsidP="00007CCC">
            <w:pPr>
              <w:spacing w:line="288" w:lineRule="auto"/>
              <w:rPr>
                <w:rFonts w:ascii="仿宋" w:eastAsia="仿宋" w:hAnsi="仿宋" w:cs="宋体"/>
                <w:bCs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Cs/>
                <w:szCs w:val="24"/>
                <w:shd w:val="clear" w:color="auto" w:fill="FFFFFF"/>
              </w:rPr>
              <w:t>内业数据处理完成时间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7478B" w:rsidRDefault="00D7478B" w:rsidP="00007CCC">
            <w:pPr>
              <w:spacing w:line="288" w:lineRule="auto"/>
              <w:jc w:val="center"/>
              <w:rPr>
                <w:rFonts w:ascii="仿宋" w:eastAsia="仿宋" w:hAnsi="仿宋" w:cs="宋体"/>
                <w:bCs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Cs/>
                <w:shd w:val="clear" w:color="auto" w:fill="FFFFFF"/>
              </w:rPr>
              <w:t>10</w:t>
            </w:r>
          </w:p>
        </w:tc>
        <w:tc>
          <w:tcPr>
            <w:tcW w:w="1483" w:type="dxa"/>
            <w:vMerge/>
          </w:tcPr>
          <w:p w:rsidR="00D7478B" w:rsidRDefault="00D7478B" w:rsidP="00007CCC">
            <w:pPr>
              <w:spacing w:line="288" w:lineRule="auto"/>
              <w:jc w:val="center"/>
              <w:rPr>
                <w:rFonts w:ascii="仿宋" w:eastAsia="仿宋" w:hAnsi="仿宋" w:cs="宋体"/>
                <w:bCs/>
                <w:shd w:val="clear" w:color="auto" w:fill="FFFFFF"/>
              </w:rPr>
            </w:pPr>
          </w:p>
        </w:tc>
      </w:tr>
    </w:tbl>
    <w:p w:rsidR="00622728" w:rsidRDefault="00622728" w:rsidP="00622728">
      <w:pPr>
        <w:jc w:val="center"/>
        <w:rPr>
          <w:rFonts w:ascii="仿宋" w:eastAsia="仿宋" w:hAnsi="仿宋" w:cs="Times New Roman"/>
          <w:color w:val="000000"/>
          <w:sz w:val="24"/>
          <w:szCs w:val="24"/>
        </w:rPr>
      </w:pPr>
    </w:p>
    <w:p w:rsidR="00622728" w:rsidRDefault="00622728" w:rsidP="00622728">
      <w:pPr>
        <w:jc w:val="center"/>
        <w:rPr>
          <w:rFonts w:ascii="仿宋" w:eastAsia="仿宋" w:hAnsi="仿宋" w:cs="Times New Roman"/>
          <w:color w:val="000000"/>
          <w:sz w:val="24"/>
          <w:szCs w:val="24"/>
        </w:rPr>
      </w:pPr>
    </w:p>
    <w:p w:rsidR="00622728" w:rsidRPr="00F9018F" w:rsidRDefault="00622728" w:rsidP="00622728">
      <w:pPr>
        <w:pStyle w:val="a5"/>
        <w:spacing w:line="500" w:lineRule="exact"/>
        <w:ind w:firstLine="482"/>
        <w:rPr>
          <w:rFonts w:ascii="宋体" w:eastAsia="宋体" w:hAnsi="宋体"/>
          <w:b/>
          <w:sz w:val="24"/>
          <w:szCs w:val="24"/>
        </w:rPr>
      </w:pPr>
    </w:p>
    <w:sectPr w:rsidR="00622728" w:rsidRPr="00F9018F" w:rsidSect="00F80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9B8" w:rsidRDefault="000859B8" w:rsidP="00EC2E2F">
      <w:r>
        <w:separator/>
      </w:r>
    </w:p>
  </w:endnote>
  <w:endnote w:type="continuationSeparator" w:id="0">
    <w:p w:rsidR="000859B8" w:rsidRDefault="000859B8" w:rsidP="00EC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9B8" w:rsidRDefault="000859B8" w:rsidP="00EC2E2F">
      <w:r>
        <w:separator/>
      </w:r>
    </w:p>
  </w:footnote>
  <w:footnote w:type="continuationSeparator" w:id="0">
    <w:p w:rsidR="000859B8" w:rsidRDefault="000859B8" w:rsidP="00EC2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09F5"/>
    <w:multiLevelType w:val="hybridMultilevel"/>
    <w:tmpl w:val="AFEC5F50"/>
    <w:lvl w:ilvl="0" w:tplc="D9F40A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72932C0"/>
    <w:multiLevelType w:val="multilevel"/>
    <w:tmpl w:val="2724FA90"/>
    <w:lvl w:ilvl="0">
      <w:start w:val="1"/>
      <w:numFmt w:val="chineseCountingThousand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20" w:hanging="420"/>
      </w:pPr>
      <w:rPr>
        <w:rFonts w:hint="eastAsia"/>
      </w:rPr>
    </w:lvl>
    <w:lvl w:ilvl="2">
      <w:start w:val="1"/>
      <w:numFmt w:val="decimal"/>
      <w:lvlText w:val="(%3)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2">
    <w:nsid w:val="2B3429D8"/>
    <w:multiLevelType w:val="hybridMultilevel"/>
    <w:tmpl w:val="15001CA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F919A9"/>
    <w:multiLevelType w:val="hybridMultilevel"/>
    <w:tmpl w:val="54F0DC18"/>
    <w:lvl w:ilvl="0" w:tplc="FA18FC1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734799"/>
    <w:multiLevelType w:val="multilevel"/>
    <w:tmpl w:val="3BD0F948"/>
    <w:lvl w:ilvl="0">
      <w:start w:val="1"/>
      <w:numFmt w:val="chineseCountingThousand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5">
    <w:nsid w:val="5B9D5292"/>
    <w:multiLevelType w:val="hybridMultilevel"/>
    <w:tmpl w:val="B40CBAA4"/>
    <w:lvl w:ilvl="0" w:tplc="402687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CF7378"/>
    <w:multiLevelType w:val="hybridMultilevel"/>
    <w:tmpl w:val="DB5013F0"/>
    <w:lvl w:ilvl="0" w:tplc="45203ABC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F076A1B"/>
    <w:multiLevelType w:val="hybridMultilevel"/>
    <w:tmpl w:val="C3DA0222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63F"/>
    <w:rsid w:val="000128BF"/>
    <w:rsid w:val="00017C8B"/>
    <w:rsid w:val="0003592A"/>
    <w:rsid w:val="00055A92"/>
    <w:rsid w:val="000859B8"/>
    <w:rsid w:val="00091DE5"/>
    <w:rsid w:val="000F699D"/>
    <w:rsid w:val="001305CC"/>
    <w:rsid w:val="001B0232"/>
    <w:rsid w:val="001D322E"/>
    <w:rsid w:val="00221724"/>
    <w:rsid w:val="00290BA8"/>
    <w:rsid w:val="002E6DE7"/>
    <w:rsid w:val="002F3182"/>
    <w:rsid w:val="003814C2"/>
    <w:rsid w:val="003E28B3"/>
    <w:rsid w:val="0042079A"/>
    <w:rsid w:val="00433A23"/>
    <w:rsid w:val="00436C45"/>
    <w:rsid w:val="004467FA"/>
    <w:rsid w:val="004B3052"/>
    <w:rsid w:val="004B7D02"/>
    <w:rsid w:val="004C6D1F"/>
    <w:rsid w:val="00514D1B"/>
    <w:rsid w:val="005B45AE"/>
    <w:rsid w:val="005F5A8F"/>
    <w:rsid w:val="005F6DEB"/>
    <w:rsid w:val="0060272C"/>
    <w:rsid w:val="006077AB"/>
    <w:rsid w:val="00622728"/>
    <w:rsid w:val="00640EB0"/>
    <w:rsid w:val="00640F24"/>
    <w:rsid w:val="00665636"/>
    <w:rsid w:val="006B69A6"/>
    <w:rsid w:val="006E1C95"/>
    <w:rsid w:val="00717071"/>
    <w:rsid w:val="0074180F"/>
    <w:rsid w:val="007C4A9D"/>
    <w:rsid w:val="007E5A4C"/>
    <w:rsid w:val="007F28D5"/>
    <w:rsid w:val="00825E0D"/>
    <w:rsid w:val="00846DC1"/>
    <w:rsid w:val="00865012"/>
    <w:rsid w:val="00865EA6"/>
    <w:rsid w:val="00876487"/>
    <w:rsid w:val="008774CB"/>
    <w:rsid w:val="0089260C"/>
    <w:rsid w:val="00924814"/>
    <w:rsid w:val="00971599"/>
    <w:rsid w:val="00A30705"/>
    <w:rsid w:val="00A938B3"/>
    <w:rsid w:val="00AA7FFB"/>
    <w:rsid w:val="00AC5D37"/>
    <w:rsid w:val="00AE57B9"/>
    <w:rsid w:val="00AF1E37"/>
    <w:rsid w:val="00B31DA1"/>
    <w:rsid w:val="00B44F0E"/>
    <w:rsid w:val="00B6393C"/>
    <w:rsid w:val="00BD2AF2"/>
    <w:rsid w:val="00BE458D"/>
    <w:rsid w:val="00C64E13"/>
    <w:rsid w:val="00CB7F55"/>
    <w:rsid w:val="00D17F90"/>
    <w:rsid w:val="00D26DB4"/>
    <w:rsid w:val="00D30F61"/>
    <w:rsid w:val="00D34799"/>
    <w:rsid w:val="00D4394F"/>
    <w:rsid w:val="00D7478B"/>
    <w:rsid w:val="00D8680D"/>
    <w:rsid w:val="00DB3C5D"/>
    <w:rsid w:val="00DD6A4D"/>
    <w:rsid w:val="00DE0443"/>
    <w:rsid w:val="00DE3430"/>
    <w:rsid w:val="00E2561B"/>
    <w:rsid w:val="00E3108A"/>
    <w:rsid w:val="00EC2E2F"/>
    <w:rsid w:val="00F31DD1"/>
    <w:rsid w:val="00F561B2"/>
    <w:rsid w:val="00F80345"/>
    <w:rsid w:val="00F9018F"/>
    <w:rsid w:val="00FA764A"/>
    <w:rsid w:val="00FB6483"/>
    <w:rsid w:val="00FE68A6"/>
    <w:rsid w:val="00FF4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E2F"/>
    <w:rPr>
      <w:sz w:val="18"/>
      <w:szCs w:val="18"/>
    </w:rPr>
  </w:style>
  <w:style w:type="paragraph" w:styleId="a5">
    <w:name w:val="List Paragraph"/>
    <w:basedOn w:val="a"/>
    <w:uiPriority w:val="34"/>
    <w:qFormat/>
    <w:rsid w:val="00EC2E2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077AB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077AB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F901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9018F"/>
    <w:rPr>
      <w:sz w:val="18"/>
      <w:szCs w:val="18"/>
    </w:rPr>
  </w:style>
  <w:style w:type="character" w:styleId="a8">
    <w:name w:val="Emphasis"/>
    <w:basedOn w:val="a0"/>
    <w:uiPriority w:val="20"/>
    <w:qFormat/>
    <w:rsid w:val="007E5A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贤昊 金</dc:creator>
  <cp:lastModifiedBy>Administrator</cp:lastModifiedBy>
  <cp:revision>2</cp:revision>
  <dcterms:created xsi:type="dcterms:W3CDTF">2019-04-08T06:46:00Z</dcterms:created>
  <dcterms:modified xsi:type="dcterms:W3CDTF">2019-04-08T06:46:00Z</dcterms:modified>
</cp:coreProperties>
</file>