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C7" w:rsidRPr="00A45A38" w:rsidRDefault="005C62C7" w:rsidP="005C62C7">
      <w:pPr>
        <w:ind w:left="424" w:firstLine="9600"/>
        <w:rPr>
          <w:rFonts w:hAnsi="宋体"/>
          <w:color w:val="000000" w:themeColor="text1"/>
          <w:sz w:val="32"/>
          <w:szCs w:val="32"/>
        </w:rPr>
      </w:pPr>
    </w:p>
    <w:p w:rsidR="005C62C7" w:rsidRPr="00A45A38" w:rsidRDefault="005C62C7" w:rsidP="005C62C7">
      <w:pPr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7F238E">
        <w:rPr>
          <w:rFonts w:ascii="黑体" w:eastAsia="黑体" w:hAnsi="黑体"/>
          <w:color w:val="000000" w:themeColor="text1"/>
          <w:sz w:val="32"/>
          <w:szCs w:val="32"/>
          <w:u w:val="single"/>
        </w:rPr>
        <w:t>_</w:t>
      </w:r>
      <w:r w:rsidRPr="007F238E">
        <w:rPr>
          <w:rFonts w:ascii="黑体" w:eastAsia="黑体" w:hAnsi="黑体" w:hint="eastAsia"/>
          <w:color w:val="000000" w:themeColor="text1"/>
          <w:sz w:val="32"/>
          <w:szCs w:val="32"/>
          <w:u w:val="single"/>
        </w:rPr>
        <w:t>环境与测绘</w:t>
      </w:r>
      <w:r w:rsidRPr="00A45A38">
        <w:rPr>
          <w:rFonts w:ascii="黑体" w:eastAsia="黑体" w:hAnsi="黑体"/>
          <w:color w:val="000000" w:themeColor="text1"/>
          <w:sz w:val="32"/>
          <w:szCs w:val="32"/>
        </w:rPr>
        <w:t>_学院2020年硕士研究生</w:t>
      </w:r>
      <w:r w:rsidRPr="00A45A38">
        <w:rPr>
          <w:rFonts w:ascii="黑体" w:eastAsia="黑体" w:hAnsi="黑体" w:hint="eastAsia"/>
          <w:color w:val="000000" w:themeColor="text1"/>
          <w:sz w:val="32"/>
          <w:szCs w:val="32"/>
        </w:rPr>
        <w:t>调剂</w:t>
      </w:r>
      <w:r w:rsidRPr="00A45A38">
        <w:rPr>
          <w:rFonts w:ascii="黑体" w:eastAsia="黑体" w:hAnsi="黑体"/>
          <w:color w:val="000000" w:themeColor="text1"/>
          <w:sz w:val="32"/>
          <w:szCs w:val="32"/>
        </w:rPr>
        <w:t>专业及</w:t>
      </w:r>
      <w:r w:rsidRPr="00A45A38">
        <w:rPr>
          <w:rFonts w:ascii="黑体" w:eastAsia="黑体" w:hAnsi="黑体" w:hint="eastAsia"/>
          <w:color w:val="000000" w:themeColor="text1"/>
          <w:sz w:val="32"/>
          <w:szCs w:val="32"/>
        </w:rPr>
        <w:t>调剂</w:t>
      </w:r>
      <w:r w:rsidRPr="00A45A38">
        <w:rPr>
          <w:rFonts w:ascii="黑体" w:eastAsia="黑体" w:hAnsi="黑体"/>
          <w:color w:val="000000" w:themeColor="text1"/>
          <w:sz w:val="32"/>
          <w:szCs w:val="32"/>
        </w:rPr>
        <w:t>计划</w:t>
      </w:r>
    </w:p>
    <w:p w:rsidR="005C62C7" w:rsidRDefault="005C62C7" w:rsidP="005C62C7">
      <w:pPr>
        <w:jc w:val="center"/>
        <w:rPr>
          <w:rFonts w:ascii="黑体" w:eastAsia="黑体" w:hAnsi="黑体"/>
          <w:color w:val="000000" w:themeColor="text1"/>
          <w:sz w:val="24"/>
          <w:szCs w:val="24"/>
        </w:rPr>
      </w:pPr>
    </w:p>
    <w:tbl>
      <w:tblPr>
        <w:tblW w:w="13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1843"/>
        <w:gridCol w:w="1842"/>
        <w:gridCol w:w="2268"/>
        <w:gridCol w:w="5206"/>
      </w:tblGrid>
      <w:tr w:rsidR="00EA4050" w:rsidTr="00EA4050">
        <w:trPr>
          <w:trHeight w:val="1524"/>
          <w:jc w:val="center"/>
        </w:trPr>
        <w:tc>
          <w:tcPr>
            <w:tcW w:w="1980" w:type="dxa"/>
            <w:shd w:val="clear" w:color="000000" w:fill="auto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专业代码</w:t>
            </w:r>
          </w:p>
        </w:tc>
        <w:tc>
          <w:tcPr>
            <w:tcW w:w="1843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专业</w:t>
            </w:r>
          </w:p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1842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类型</w:t>
            </w:r>
          </w:p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(学术/专硕)</w:t>
            </w:r>
          </w:p>
        </w:tc>
        <w:tc>
          <w:tcPr>
            <w:tcW w:w="2268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学习方式（全日制/非全日制）</w:t>
            </w:r>
          </w:p>
        </w:tc>
        <w:tc>
          <w:tcPr>
            <w:tcW w:w="5206" w:type="dxa"/>
            <w:vAlign w:val="center"/>
          </w:tcPr>
          <w:p w:rsidR="00EA4050" w:rsidRDefault="00EA4050" w:rsidP="00EA6E78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备注</w:t>
            </w: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调剂</w:t>
            </w: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要求等）</w:t>
            </w:r>
          </w:p>
        </w:tc>
      </w:tr>
      <w:tr w:rsidR="00EA4050" w:rsidTr="00EA4050">
        <w:trPr>
          <w:trHeight w:val="684"/>
          <w:jc w:val="center"/>
        </w:trPr>
        <w:tc>
          <w:tcPr>
            <w:tcW w:w="1980" w:type="dxa"/>
            <w:shd w:val="clear" w:color="000000" w:fill="auto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070501</w:t>
            </w:r>
          </w:p>
        </w:tc>
        <w:tc>
          <w:tcPr>
            <w:tcW w:w="1843" w:type="dxa"/>
            <w:vAlign w:val="center"/>
          </w:tcPr>
          <w:p w:rsidR="00EA4050" w:rsidRDefault="00EA4050" w:rsidP="001E1B9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自然地理学</w:t>
            </w:r>
          </w:p>
        </w:tc>
        <w:tc>
          <w:tcPr>
            <w:tcW w:w="1842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学术</w:t>
            </w:r>
          </w:p>
        </w:tc>
        <w:tc>
          <w:tcPr>
            <w:tcW w:w="2268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5206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必须考数学且不低于数二</w:t>
            </w:r>
          </w:p>
        </w:tc>
      </w:tr>
      <w:tr w:rsidR="00EA4050" w:rsidRPr="0078159D" w:rsidTr="00EA4050">
        <w:trPr>
          <w:trHeight w:val="684"/>
          <w:jc w:val="center"/>
        </w:trPr>
        <w:tc>
          <w:tcPr>
            <w:tcW w:w="1980" w:type="dxa"/>
            <w:shd w:val="clear" w:color="000000" w:fill="auto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0816Z1</w:t>
            </w:r>
          </w:p>
        </w:tc>
        <w:tc>
          <w:tcPr>
            <w:tcW w:w="1843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 w:rsidRPr="007F238E"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数字矿山与沉陷控制工程</w:t>
            </w:r>
          </w:p>
        </w:tc>
        <w:tc>
          <w:tcPr>
            <w:tcW w:w="1842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学术</w:t>
            </w:r>
          </w:p>
        </w:tc>
        <w:tc>
          <w:tcPr>
            <w:tcW w:w="2268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5206" w:type="dxa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报考大地测量学与测量工程学科、报考测绘科学与技术学科大地测量学与测量工程方向的考生</w:t>
            </w:r>
          </w:p>
        </w:tc>
      </w:tr>
      <w:tr w:rsidR="00EA4050" w:rsidTr="00EA4050">
        <w:trPr>
          <w:trHeight w:val="684"/>
          <w:jc w:val="center"/>
        </w:trPr>
        <w:tc>
          <w:tcPr>
            <w:tcW w:w="1980" w:type="dxa"/>
            <w:shd w:val="clear" w:color="000000" w:fill="auto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083002</w:t>
            </w:r>
          </w:p>
        </w:tc>
        <w:tc>
          <w:tcPr>
            <w:tcW w:w="1843" w:type="dxa"/>
            <w:vAlign w:val="center"/>
          </w:tcPr>
          <w:p w:rsidR="00EA4050" w:rsidRDefault="00EA4050" w:rsidP="001E1B9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环境工程</w:t>
            </w:r>
          </w:p>
        </w:tc>
        <w:tc>
          <w:tcPr>
            <w:tcW w:w="1842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学术</w:t>
            </w:r>
          </w:p>
        </w:tc>
        <w:tc>
          <w:tcPr>
            <w:tcW w:w="2268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5206" w:type="dxa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A4050" w:rsidTr="00EA4050">
        <w:trPr>
          <w:trHeight w:val="684"/>
          <w:jc w:val="center"/>
        </w:trPr>
        <w:tc>
          <w:tcPr>
            <w:tcW w:w="1980" w:type="dxa"/>
            <w:shd w:val="clear" w:color="000000" w:fill="auto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08570</w:t>
            </w:r>
          </w:p>
        </w:tc>
        <w:tc>
          <w:tcPr>
            <w:tcW w:w="1843" w:type="dxa"/>
            <w:vAlign w:val="center"/>
          </w:tcPr>
          <w:p w:rsidR="00EA4050" w:rsidRDefault="00EA4050" w:rsidP="001E1B9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资源与环境（测绘工程）</w:t>
            </w:r>
          </w:p>
        </w:tc>
        <w:tc>
          <w:tcPr>
            <w:tcW w:w="1842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专硕</w:t>
            </w:r>
          </w:p>
        </w:tc>
        <w:tc>
          <w:tcPr>
            <w:tcW w:w="2268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5206" w:type="dxa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  <w:tr w:rsidR="00EA4050" w:rsidTr="00EA4050">
        <w:trPr>
          <w:trHeight w:val="684"/>
          <w:jc w:val="center"/>
        </w:trPr>
        <w:tc>
          <w:tcPr>
            <w:tcW w:w="1980" w:type="dxa"/>
            <w:shd w:val="clear" w:color="000000" w:fill="auto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08570</w:t>
            </w:r>
          </w:p>
        </w:tc>
        <w:tc>
          <w:tcPr>
            <w:tcW w:w="1843" w:type="dxa"/>
            <w:vAlign w:val="center"/>
          </w:tcPr>
          <w:p w:rsidR="00EA4050" w:rsidRDefault="00EA4050" w:rsidP="001E1B96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资源与环境（环境工程）</w:t>
            </w:r>
          </w:p>
        </w:tc>
        <w:tc>
          <w:tcPr>
            <w:tcW w:w="1842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专硕</w:t>
            </w:r>
          </w:p>
        </w:tc>
        <w:tc>
          <w:tcPr>
            <w:tcW w:w="2268" w:type="dxa"/>
            <w:vAlign w:val="center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全日制</w:t>
            </w:r>
          </w:p>
        </w:tc>
        <w:tc>
          <w:tcPr>
            <w:tcW w:w="5206" w:type="dxa"/>
          </w:tcPr>
          <w:p w:rsidR="00EA4050" w:rsidRDefault="00EA4050" w:rsidP="001E1B96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</w:tr>
    </w:tbl>
    <w:p w:rsidR="005C62C7" w:rsidRPr="00A45A38" w:rsidRDefault="005C62C7" w:rsidP="005C62C7">
      <w:pPr>
        <w:jc w:val="center"/>
        <w:rPr>
          <w:rFonts w:ascii="黑体" w:eastAsia="黑体" w:hAnsi="黑体"/>
          <w:color w:val="000000" w:themeColor="text1"/>
          <w:sz w:val="24"/>
          <w:szCs w:val="24"/>
        </w:rPr>
      </w:pPr>
    </w:p>
    <w:p w:rsidR="00F5474C" w:rsidRDefault="00F5474C"/>
    <w:sectPr w:rsidR="00F5474C" w:rsidSect="005C62C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3F" w:rsidRDefault="003A313F" w:rsidP="00EA4050">
      <w:r>
        <w:separator/>
      </w:r>
    </w:p>
  </w:endnote>
  <w:endnote w:type="continuationSeparator" w:id="0">
    <w:p w:rsidR="003A313F" w:rsidRDefault="003A313F" w:rsidP="00EA4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3F" w:rsidRDefault="003A313F" w:rsidP="00EA4050">
      <w:r>
        <w:separator/>
      </w:r>
    </w:p>
  </w:footnote>
  <w:footnote w:type="continuationSeparator" w:id="0">
    <w:p w:rsidR="003A313F" w:rsidRDefault="003A313F" w:rsidP="00EA40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2C7"/>
    <w:rsid w:val="003A313F"/>
    <w:rsid w:val="005C62C7"/>
    <w:rsid w:val="007F78B3"/>
    <w:rsid w:val="00EA4050"/>
    <w:rsid w:val="00EA6E78"/>
    <w:rsid w:val="00F5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2C7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4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4050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4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405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2020-05-11T01:03:00Z</dcterms:created>
  <dcterms:modified xsi:type="dcterms:W3CDTF">2020-05-11T03:31:00Z</dcterms:modified>
</cp:coreProperties>
</file>